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94F22" w14:textId="77777777" w:rsidR="00500336" w:rsidRPr="00500336" w:rsidRDefault="00500336" w:rsidP="00500336">
      <w:pPr>
        <w:spacing w:after="0"/>
        <w:jc w:val="center"/>
        <w:rPr>
          <w:rFonts w:ascii="Times New Roman" w:hAnsi="Times New Roman" w:cs="Times New Roman"/>
        </w:rPr>
      </w:pPr>
      <w:r w:rsidRPr="00500336">
        <w:rPr>
          <w:rFonts w:ascii="Times New Roman" w:hAnsi="Times New Roman" w:cs="Times New Roman"/>
        </w:rPr>
        <w:t>Обґрунтування технічних та якісних характеристик</w:t>
      </w:r>
    </w:p>
    <w:p w14:paraId="32ADA651" w14:textId="77777777" w:rsidR="00500336" w:rsidRPr="00500336" w:rsidRDefault="00500336" w:rsidP="00500336">
      <w:pPr>
        <w:spacing w:after="0"/>
        <w:jc w:val="center"/>
        <w:rPr>
          <w:rFonts w:ascii="Times New Roman" w:hAnsi="Times New Roman" w:cs="Times New Roman"/>
        </w:rPr>
      </w:pPr>
      <w:r w:rsidRPr="00500336">
        <w:rPr>
          <w:rFonts w:ascii="Times New Roman" w:hAnsi="Times New Roman" w:cs="Times New Roman"/>
        </w:rPr>
        <w:t>предмета закупівлі, розміру бюджетного призначення, очікуваної</w:t>
      </w:r>
    </w:p>
    <w:p w14:paraId="4AD23888" w14:textId="77777777" w:rsidR="00500336" w:rsidRPr="00500336" w:rsidRDefault="00500336" w:rsidP="00500336">
      <w:pPr>
        <w:spacing w:after="0"/>
        <w:jc w:val="center"/>
        <w:rPr>
          <w:rFonts w:ascii="Times New Roman" w:hAnsi="Times New Roman" w:cs="Times New Roman"/>
        </w:rPr>
      </w:pPr>
      <w:r w:rsidRPr="00500336">
        <w:rPr>
          <w:rFonts w:ascii="Times New Roman" w:hAnsi="Times New Roman" w:cs="Times New Roman"/>
        </w:rPr>
        <w:t>вартості предмета закупівлі</w:t>
      </w:r>
    </w:p>
    <w:p w14:paraId="7DCFA1B4" w14:textId="77777777" w:rsidR="00500336" w:rsidRPr="00500336" w:rsidRDefault="00500336" w:rsidP="00500336">
      <w:pPr>
        <w:spacing w:after="0"/>
        <w:jc w:val="both"/>
        <w:rPr>
          <w:rFonts w:ascii="Times New Roman" w:hAnsi="Times New Roman" w:cs="Times New Roman"/>
        </w:rPr>
      </w:pPr>
    </w:p>
    <w:p w14:paraId="217B709A" w14:textId="77777777" w:rsidR="00500336" w:rsidRPr="00500336" w:rsidRDefault="00500336" w:rsidP="00500336">
      <w:pPr>
        <w:spacing w:after="0"/>
        <w:jc w:val="both"/>
        <w:rPr>
          <w:rFonts w:ascii="Times New Roman" w:hAnsi="Times New Roman" w:cs="Times New Roman"/>
        </w:rPr>
      </w:pPr>
      <w:r w:rsidRPr="00500336">
        <w:rPr>
          <w:rFonts w:ascii="Times New Roman" w:hAnsi="Times New Roman" w:cs="Times New Roman"/>
          <w:b/>
          <w:bCs/>
        </w:rPr>
        <w:t>1. Назва предмета закупівлі</w:t>
      </w:r>
      <w:r w:rsidRPr="00500336">
        <w:rPr>
          <w:rFonts w:ascii="Times New Roman" w:hAnsi="Times New Roman" w:cs="Times New Roman"/>
        </w:rPr>
        <w:t>:</w:t>
      </w:r>
    </w:p>
    <w:p w14:paraId="179B8150" w14:textId="77777777" w:rsidR="00500336" w:rsidRPr="00500336" w:rsidRDefault="00500336" w:rsidP="00500336">
      <w:pPr>
        <w:spacing w:after="0"/>
        <w:jc w:val="both"/>
        <w:rPr>
          <w:rFonts w:ascii="Times New Roman" w:hAnsi="Times New Roman" w:cs="Times New Roman"/>
        </w:rPr>
      </w:pPr>
      <w:r w:rsidRPr="00500336">
        <w:rPr>
          <w:rFonts w:ascii="Times New Roman" w:hAnsi="Times New Roman" w:cs="Times New Roman"/>
        </w:rPr>
        <w:t xml:space="preserve">«37440000-4 Інвентар для фітнесу (Придбання спортивного інвентаря (Гребний тренажер, стійка із хромованими гантелями, тренажер для </w:t>
      </w:r>
      <w:proofErr w:type="spellStart"/>
      <w:r w:rsidRPr="00500336">
        <w:rPr>
          <w:rFonts w:ascii="Times New Roman" w:hAnsi="Times New Roman" w:cs="Times New Roman"/>
        </w:rPr>
        <w:t>кінезітерапії</w:t>
      </w:r>
      <w:proofErr w:type="spellEnd"/>
      <w:r w:rsidRPr="00500336">
        <w:rPr>
          <w:rFonts w:ascii="Times New Roman" w:hAnsi="Times New Roman" w:cs="Times New Roman"/>
        </w:rPr>
        <w:t xml:space="preserve">, комплект шведської стінки з навісним обладнанням, лава регульована + </w:t>
      </w:r>
      <w:proofErr w:type="spellStart"/>
      <w:r w:rsidRPr="00500336">
        <w:rPr>
          <w:rFonts w:ascii="Times New Roman" w:hAnsi="Times New Roman" w:cs="Times New Roman"/>
        </w:rPr>
        <w:t>стійки</w:t>
      </w:r>
      <w:proofErr w:type="spellEnd"/>
      <w:r w:rsidRPr="00500336">
        <w:rPr>
          <w:rFonts w:ascii="Times New Roman" w:hAnsi="Times New Roman" w:cs="Times New Roman"/>
        </w:rPr>
        <w:t xml:space="preserve"> зі </w:t>
      </w:r>
      <w:proofErr w:type="spellStart"/>
      <w:r w:rsidRPr="00500336">
        <w:rPr>
          <w:rFonts w:ascii="Times New Roman" w:hAnsi="Times New Roman" w:cs="Times New Roman"/>
        </w:rPr>
        <w:t>страхувальними</w:t>
      </w:r>
      <w:proofErr w:type="spellEnd"/>
      <w:r w:rsidRPr="00500336">
        <w:rPr>
          <w:rFonts w:ascii="Times New Roman" w:hAnsi="Times New Roman" w:cs="Times New Roman"/>
        </w:rPr>
        <w:t xml:space="preserve"> упорами + 125 кг дисків + 2 грифи) для проведення тренувань, навчально-тренувальних зборів, спортивних заходів, фізкультурно-спортивної реабілітації ветеранів війни та військовослужбовців з адаптивних видів спорту у 2026 році в рамках реалізації обласного проєкту «Ліга Нескорених».)».</w:t>
      </w:r>
    </w:p>
    <w:p w14:paraId="43BCAAD6" w14:textId="77777777" w:rsidR="00500336" w:rsidRPr="00500336" w:rsidRDefault="00500336" w:rsidP="00500336">
      <w:pPr>
        <w:spacing w:after="0"/>
        <w:jc w:val="both"/>
        <w:rPr>
          <w:rFonts w:ascii="Times New Roman" w:hAnsi="Times New Roman" w:cs="Times New Roman"/>
        </w:rPr>
      </w:pPr>
      <w:r w:rsidRPr="00500336">
        <w:rPr>
          <w:rFonts w:ascii="Times New Roman" w:hAnsi="Times New Roman" w:cs="Times New Roman"/>
        </w:rPr>
        <w:t xml:space="preserve">Ідентифікатор закупівлі: </w:t>
      </w:r>
      <w:r w:rsidRPr="00500336">
        <w:rPr>
          <w:rFonts w:ascii="Times New Roman" w:hAnsi="Times New Roman" w:cs="Times New Roman"/>
          <w:b/>
          <w:bCs/>
        </w:rPr>
        <w:t>UA-2026-09-11-006601-a.</w:t>
      </w:r>
    </w:p>
    <w:p w14:paraId="37F2A63D" w14:textId="77777777" w:rsidR="00500336" w:rsidRPr="00500336" w:rsidRDefault="00500336" w:rsidP="00500336">
      <w:pPr>
        <w:spacing w:after="0"/>
        <w:jc w:val="both"/>
        <w:rPr>
          <w:rFonts w:ascii="Times New Roman" w:hAnsi="Times New Roman" w:cs="Times New Roman"/>
          <w:b/>
          <w:bCs/>
        </w:rPr>
      </w:pPr>
      <w:r w:rsidRPr="00500336">
        <w:rPr>
          <w:rFonts w:ascii="Times New Roman" w:hAnsi="Times New Roman" w:cs="Times New Roman"/>
          <w:b/>
          <w:bCs/>
        </w:rPr>
        <w:t>2. Обґрунтування технічних та якісних характеристик предмета закупівлі:</w:t>
      </w:r>
    </w:p>
    <w:p w14:paraId="72E04B79" w14:textId="77777777" w:rsidR="00500336" w:rsidRPr="00500336" w:rsidRDefault="00500336" w:rsidP="00500336">
      <w:pPr>
        <w:spacing w:after="0"/>
        <w:jc w:val="both"/>
        <w:rPr>
          <w:rFonts w:ascii="Times New Roman" w:hAnsi="Times New Roman" w:cs="Times New Roman"/>
        </w:rPr>
      </w:pPr>
      <w:r w:rsidRPr="00500336">
        <w:rPr>
          <w:rFonts w:ascii="Times New Roman" w:hAnsi="Times New Roman" w:cs="Times New Roman"/>
        </w:rPr>
        <w:t>Технічні та якісні характеристики предмета закупівлі сформовані з урахуванням фактичної потреби у забезпеченні належних умов для проведення тренувань, навчально-тренувальних зборів, спортивних заходів та заходів фізкультурно-спортивної реабілітації ветеранів війни і військовослужбовців з адаптивних видів спорту у 2026 році в рамках реалізації обласного проєкту «Ліга Нескорених».</w:t>
      </w:r>
    </w:p>
    <w:p w14:paraId="21BC4E94" w14:textId="77777777" w:rsidR="00500336" w:rsidRPr="00500336" w:rsidRDefault="00500336" w:rsidP="00500336">
      <w:pPr>
        <w:spacing w:after="0"/>
        <w:jc w:val="both"/>
        <w:rPr>
          <w:rFonts w:ascii="Times New Roman" w:hAnsi="Times New Roman" w:cs="Times New Roman"/>
        </w:rPr>
      </w:pPr>
      <w:r w:rsidRPr="00500336">
        <w:rPr>
          <w:rFonts w:ascii="Times New Roman" w:hAnsi="Times New Roman" w:cs="Times New Roman"/>
        </w:rPr>
        <w:t xml:space="preserve">Предмет закупівлі передбачає придбання спортивного інвентарю для фітнесу, зокрема гребного тренажера, </w:t>
      </w:r>
      <w:proofErr w:type="spellStart"/>
      <w:r w:rsidRPr="00500336">
        <w:rPr>
          <w:rFonts w:ascii="Times New Roman" w:hAnsi="Times New Roman" w:cs="Times New Roman"/>
        </w:rPr>
        <w:t>стійки</w:t>
      </w:r>
      <w:proofErr w:type="spellEnd"/>
      <w:r w:rsidRPr="00500336">
        <w:rPr>
          <w:rFonts w:ascii="Times New Roman" w:hAnsi="Times New Roman" w:cs="Times New Roman"/>
        </w:rPr>
        <w:t xml:space="preserve"> з хромованими гантелями, тренажера для </w:t>
      </w:r>
      <w:proofErr w:type="spellStart"/>
      <w:r w:rsidRPr="00500336">
        <w:rPr>
          <w:rFonts w:ascii="Times New Roman" w:hAnsi="Times New Roman" w:cs="Times New Roman"/>
        </w:rPr>
        <w:t>кінезітерапії</w:t>
      </w:r>
      <w:proofErr w:type="spellEnd"/>
      <w:r w:rsidRPr="00500336">
        <w:rPr>
          <w:rFonts w:ascii="Times New Roman" w:hAnsi="Times New Roman" w:cs="Times New Roman"/>
        </w:rPr>
        <w:t xml:space="preserve">, комплекту шведської стінки з навісним обладнанням, а також комплекту, що включає регульовану лаву, </w:t>
      </w:r>
      <w:proofErr w:type="spellStart"/>
      <w:r w:rsidRPr="00500336">
        <w:rPr>
          <w:rFonts w:ascii="Times New Roman" w:hAnsi="Times New Roman" w:cs="Times New Roman"/>
        </w:rPr>
        <w:t>стійки</w:t>
      </w:r>
      <w:proofErr w:type="spellEnd"/>
      <w:r w:rsidRPr="00500336">
        <w:rPr>
          <w:rFonts w:ascii="Times New Roman" w:hAnsi="Times New Roman" w:cs="Times New Roman"/>
        </w:rPr>
        <w:t xml:space="preserve"> зі </w:t>
      </w:r>
      <w:proofErr w:type="spellStart"/>
      <w:r w:rsidRPr="00500336">
        <w:rPr>
          <w:rFonts w:ascii="Times New Roman" w:hAnsi="Times New Roman" w:cs="Times New Roman"/>
        </w:rPr>
        <w:t>страхувальними</w:t>
      </w:r>
      <w:proofErr w:type="spellEnd"/>
      <w:r w:rsidRPr="00500336">
        <w:rPr>
          <w:rFonts w:ascii="Times New Roman" w:hAnsi="Times New Roman" w:cs="Times New Roman"/>
        </w:rPr>
        <w:t xml:space="preserve"> упорами, 125 кг дисків та 2 грифи.</w:t>
      </w:r>
    </w:p>
    <w:p w14:paraId="501F53B7" w14:textId="77777777" w:rsidR="00500336" w:rsidRPr="00500336" w:rsidRDefault="00500336" w:rsidP="00500336">
      <w:pPr>
        <w:spacing w:after="0"/>
        <w:jc w:val="both"/>
        <w:rPr>
          <w:rFonts w:ascii="Times New Roman" w:hAnsi="Times New Roman" w:cs="Times New Roman"/>
        </w:rPr>
      </w:pPr>
      <w:r w:rsidRPr="00500336">
        <w:rPr>
          <w:rFonts w:ascii="Times New Roman" w:hAnsi="Times New Roman" w:cs="Times New Roman"/>
        </w:rPr>
        <w:t>Обсяг та перелік спортивного інвентарю визначені з урахуванням фактичної потреби в оснащенні місць проведення тренувань, навчально-тренувальних зборів, спортивних заходів та занять з фізкультурно-спортивної реабілітації ветеранів війни і військовослужбовців з адаптивних видів спорту, а також завдань обласного проєкту «Ліга Нескорених» на 2026 рік.</w:t>
      </w:r>
    </w:p>
    <w:p w14:paraId="5CDB660D" w14:textId="77777777" w:rsidR="00500336" w:rsidRPr="00500336" w:rsidRDefault="00500336" w:rsidP="00500336">
      <w:pPr>
        <w:spacing w:after="0"/>
        <w:jc w:val="both"/>
        <w:rPr>
          <w:rFonts w:ascii="Times New Roman" w:hAnsi="Times New Roman" w:cs="Times New Roman"/>
        </w:rPr>
      </w:pPr>
      <w:r w:rsidRPr="00500336">
        <w:rPr>
          <w:rFonts w:ascii="Times New Roman" w:hAnsi="Times New Roman" w:cs="Times New Roman"/>
        </w:rPr>
        <w:t>Технічні та якісні характеристики спортивного інвентарю визначені з урахуванням функціонального призначення обладнання, необхідності його безпечного та комфортного використання під час фізичних навантажень, можливості регулювання відповідно до індивідуальних потреб користувачів, надійності конструкцій, довговічності матеріалів та придатності для систематичної експлуатації під час тренувального і реабілітаційного процесів.</w:t>
      </w:r>
    </w:p>
    <w:p w14:paraId="67E6E101" w14:textId="77777777" w:rsidR="00500336" w:rsidRPr="00500336" w:rsidRDefault="00500336" w:rsidP="00500336">
      <w:pPr>
        <w:spacing w:after="0"/>
        <w:jc w:val="both"/>
        <w:rPr>
          <w:rFonts w:ascii="Times New Roman" w:hAnsi="Times New Roman" w:cs="Times New Roman"/>
        </w:rPr>
      </w:pPr>
      <w:r w:rsidRPr="00500336">
        <w:rPr>
          <w:rFonts w:ascii="Times New Roman" w:hAnsi="Times New Roman" w:cs="Times New Roman"/>
        </w:rPr>
        <w:t>Застосування зазначеного спортивного інвентарю сприятиме створенню належних умов для фізичної підготовки та відновлення учасників, розвитку адаптивного спорту, залученню ветеранів війни і військовослужбовців до фізкультурно-спортивної діяльності, а також реалізації заходів обласного проєкту «Ліга Нескорених» у 2026 році.</w:t>
      </w:r>
    </w:p>
    <w:p w14:paraId="1F52CCDD" w14:textId="77777777" w:rsidR="00500336" w:rsidRPr="00500336" w:rsidRDefault="00500336" w:rsidP="00500336">
      <w:pPr>
        <w:spacing w:after="0"/>
        <w:jc w:val="both"/>
        <w:rPr>
          <w:rFonts w:ascii="Times New Roman" w:hAnsi="Times New Roman" w:cs="Times New Roman"/>
        </w:rPr>
      </w:pPr>
      <w:r w:rsidRPr="00500336">
        <w:rPr>
          <w:rFonts w:ascii="Times New Roman" w:hAnsi="Times New Roman" w:cs="Times New Roman"/>
          <w:b/>
          <w:bCs/>
        </w:rPr>
        <w:t>3. Обґрунтування очікуваної вартості предмета закупівлі, розміру бюджетного призначення</w:t>
      </w:r>
      <w:r w:rsidRPr="00500336">
        <w:rPr>
          <w:rFonts w:ascii="Times New Roman" w:hAnsi="Times New Roman" w:cs="Times New Roman"/>
        </w:rPr>
        <w:t>:</w:t>
      </w:r>
    </w:p>
    <w:p w14:paraId="468A0A89" w14:textId="77777777" w:rsidR="00500336" w:rsidRPr="00500336" w:rsidRDefault="00500336" w:rsidP="00500336">
      <w:pPr>
        <w:spacing w:after="0"/>
        <w:jc w:val="both"/>
        <w:rPr>
          <w:rFonts w:ascii="Times New Roman" w:hAnsi="Times New Roman" w:cs="Times New Roman"/>
        </w:rPr>
      </w:pPr>
      <w:r w:rsidRPr="00500336">
        <w:rPr>
          <w:rFonts w:ascii="Times New Roman" w:hAnsi="Times New Roman" w:cs="Times New Roman"/>
        </w:rPr>
        <w:t>Очікувана вартість закупівлі становить — 544 400,00 (без ПДВ) грн (п’ятсот сорок чотири тисяч чотириста гривень 00 коп.).</w:t>
      </w:r>
    </w:p>
    <w:p w14:paraId="38C2F1DA" w14:textId="77777777" w:rsidR="00500336" w:rsidRPr="00500336" w:rsidRDefault="00500336" w:rsidP="00500336">
      <w:pPr>
        <w:spacing w:after="0"/>
        <w:jc w:val="both"/>
        <w:rPr>
          <w:rFonts w:ascii="Times New Roman" w:hAnsi="Times New Roman" w:cs="Times New Roman"/>
        </w:rPr>
      </w:pPr>
      <w:r w:rsidRPr="00500336">
        <w:rPr>
          <w:rFonts w:ascii="Times New Roman" w:hAnsi="Times New Roman" w:cs="Times New Roman"/>
        </w:rPr>
        <w:t>Розрахунок очікуваної вартості здійснено відповідно до наказу Міністерства розвитку економіки, торгівлі та сільського господарства України № 275 від 18.02.2020 року «Про затвердження Примірної методики визначення очікуваної вартості предмета закупівлі» шляхом застосування методу аналізу ринку.</w:t>
      </w:r>
    </w:p>
    <w:p w14:paraId="29C507FF" w14:textId="77777777" w:rsidR="00500336" w:rsidRPr="00500336" w:rsidRDefault="00500336" w:rsidP="00500336">
      <w:pPr>
        <w:spacing w:after="0"/>
        <w:jc w:val="both"/>
        <w:rPr>
          <w:rFonts w:ascii="Times New Roman" w:hAnsi="Times New Roman" w:cs="Times New Roman"/>
        </w:rPr>
      </w:pPr>
      <w:r w:rsidRPr="00500336">
        <w:rPr>
          <w:rFonts w:ascii="Times New Roman" w:hAnsi="Times New Roman" w:cs="Times New Roman"/>
        </w:rPr>
        <w:t xml:space="preserve">Для визначення очікуваної вартості було проаналізовано три комерційні пропозиції потенційних постачальників продукції, а також враховано актуальні ціни на аналогічні товари у відкритих джерелах та електронній системі публічних </w:t>
      </w:r>
      <w:proofErr w:type="spellStart"/>
      <w:r w:rsidRPr="00500336">
        <w:rPr>
          <w:rFonts w:ascii="Times New Roman" w:hAnsi="Times New Roman" w:cs="Times New Roman"/>
        </w:rPr>
        <w:t>закупівель</w:t>
      </w:r>
      <w:proofErr w:type="spellEnd"/>
      <w:r w:rsidRPr="00500336">
        <w:rPr>
          <w:rFonts w:ascii="Times New Roman" w:hAnsi="Times New Roman" w:cs="Times New Roman"/>
        </w:rPr>
        <w:t xml:space="preserve"> </w:t>
      </w:r>
      <w:proofErr w:type="spellStart"/>
      <w:r w:rsidRPr="00500336">
        <w:rPr>
          <w:rFonts w:ascii="Times New Roman" w:hAnsi="Times New Roman" w:cs="Times New Roman"/>
        </w:rPr>
        <w:t>Prozorro</w:t>
      </w:r>
      <w:proofErr w:type="spellEnd"/>
      <w:r w:rsidRPr="00500336">
        <w:rPr>
          <w:rFonts w:ascii="Times New Roman" w:hAnsi="Times New Roman" w:cs="Times New Roman"/>
        </w:rPr>
        <w:t>.</w:t>
      </w:r>
    </w:p>
    <w:p w14:paraId="06D08646" w14:textId="77777777" w:rsidR="00500336" w:rsidRPr="00500336" w:rsidRDefault="00500336" w:rsidP="00500336">
      <w:pPr>
        <w:spacing w:after="0"/>
        <w:jc w:val="both"/>
        <w:rPr>
          <w:rFonts w:ascii="Times New Roman" w:hAnsi="Times New Roman" w:cs="Times New Roman"/>
        </w:rPr>
      </w:pPr>
      <w:r w:rsidRPr="00500336">
        <w:rPr>
          <w:rFonts w:ascii="Times New Roman" w:hAnsi="Times New Roman" w:cs="Times New Roman"/>
        </w:rPr>
        <w:lastRenderedPageBreak/>
        <w:t>Очікувана вартість сформована з урахуванням необхідної кількості та переліку спортивного інвентарю для фітнесу, передбаченого для проведення тренувань, навчально-тренувальних зборів, спортивних заходів та заходів фізкультурно-спортивної реабілітації ветеранів війни і військовослужбовців з адаптивних видів спорту у 2026 році в рамках реалізації обласного проєкту «Ліга Нескорених», з урахуванням технічних та якісних характеристик обладнання, його функціонального призначення та актуальних ринкових цін.</w:t>
      </w:r>
    </w:p>
    <w:p w14:paraId="47B70944" w14:textId="08BBED98" w:rsidR="00457400" w:rsidRPr="00500336" w:rsidRDefault="00500336" w:rsidP="00500336">
      <w:pPr>
        <w:spacing w:after="0"/>
        <w:jc w:val="both"/>
        <w:rPr>
          <w:rFonts w:ascii="Times New Roman" w:hAnsi="Times New Roman" w:cs="Times New Roman"/>
        </w:rPr>
      </w:pPr>
      <w:r w:rsidRPr="00500336">
        <w:rPr>
          <w:rFonts w:ascii="Times New Roman" w:hAnsi="Times New Roman" w:cs="Times New Roman"/>
        </w:rPr>
        <w:t>Розмір бюджетного призначення визначено відповідно до кошторисних призначень обласного бюджету, передбачених на реалізацію заходів у сфері фізичної культури і спорту у 2026 році.</w:t>
      </w:r>
    </w:p>
    <w:sectPr w:rsidR="00457400" w:rsidRPr="00500336">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0493"/>
    <w:rsid w:val="00457400"/>
    <w:rsid w:val="00500336"/>
    <w:rsid w:val="00696F23"/>
    <w:rsid w:val="007F1087"/>
    <w:rsid w:val="008217D9"/>
    <w:rsid w:val="00EA049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6D5139-D744-4937-B601-86F89F258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EA04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EA04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EA0493"/>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EA0493"/>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EA049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EA049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EA049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A049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EA049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A0493"/>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EA0493"/>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EA0493"/>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EA0493"/>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EA0493"/>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EA049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A0493"/>
    <w:rPr>
      <w:rFonts w:eastAsiaTheme="majorEastAsia" w:cstheme="majorBidi"/>
      <w:color w:val="595959" w:themeColor="text1" w:themeTint="A6"/>
    </w:rPr>
  </w:style>
  <w:style w:type="character" w:customStyle="1" w:styleId="80">
    <w:name w:val="Заголовок 8 Знак"/>
    <w:basedOn w:val="a0"/>
    <w:link w:val="8"/>
    <w:uiPriority w:val="9"/>
    <w:semiHidden/>
    <w:rsid w:val="00EA049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A0493"/>
    <w:rPr>
      <w:rFonts w:eastAsiaTheme="majorEastAsia" w:cstheme="majorBidi"/>
      <w:color w:val="272727" w:themeColor="text1" w:themeTint="D8"/>
    </w:rPr>
  </w:style>
  <w:style w:type="paragraph" w:styleId="a3">
    <w:name w:val="Title"/>
    <w:basedOn w:val="a"/>
    <w:next w:val="a"/>
    <w:link w:val="a4"/>
    <w:uiPriority w:val="10"/>
    <w:qFormat/>
    <w:rsid w:val="00EA04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EA049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A0493"/>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EA0493"/>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EA0493"/>
    <w:pPr>
      <w:spacing w:before="160"/>
      <w:jc w:val="center"/>
    </w:pPr>
    <w:rPr>
      <w:i/>
      <w:iCs/>
      <w:color w:val="404040" w:themeColor="text1" w:themeTint="BF"/>
    </w:rPr>
  </w:style>
  <w:style w:type="character" w:customStyle="1" w:styleId="a8">
    <w:name w:val="Цитата Знак"/>
    <w:basedOn w:val="a0"/>
    <w:link w:val="a7"/>
    <w:uiPriority w:val="29"/>
    <w:rsid w:val="00EA0493"/>
    <w:rPr>
      <w:i/>
      <w:iCs/>
      <w:color w:val="404040" w:themeColor="text1" w:themeTint="BF"/>
    </w:rPr>
  </w:style>
  <w:style w:type="paragraph" w:styleId="a9">
    <w:name w:val="List Paragraph"/>
    <w:basedOn w:val="a"/>
    <w:uiPriority w:val="34"/>
    <w:qFormat/>
    <w:rsid w:val="00EA0493"/>
    <w:pPr>
      <w:ind w:left="720"/>
      <w:contextualSpacing/>
    </w:pPr>
  </w:style>
  <w:style w:type="character" w:styleId="aa">
    <w:name w:val="Intense Emphasis"/>
    <w:basedOn w:val="a0"/>
    <w:uiPriority w:val="21"/>
    <w:qFormat/>
    <w:rsid w:val="00EA0493"/>
    <w:rPr>
      <w:i/>
      <w:iCs/>
      <w:color w:val="0F4761" w:themeColor="accent1" w:themeShade="BF"/>
    </w:rPr>
  </w:style>
  <w:style w:type="paragraph" w:styleId="ab">
    <w:name w:val="Intense Quote"/>
    <w:basedOn w:val="a"/>
    <w:next w:val="a"/>
    <w:link w:val="ac"/>
    <w:uiPriority w:val="30"/>
    <w:qFormat/>
    <w:rsid w:val="00EA04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EA0493"/>
    <w:rPr>
      <w:i/>
      <w:iCs/>
      <w:color w:val="0F4761" w:themeColor="accent1" w:themeShade="BF"/>
    </w:rPr>
  </w:style>
  <w:style w:type="character" w:styleId="ad">
    <w:name w:val="Intense Reference"/>
    <w:basedOn w:val="a0"/>
    <w:uiPriority w:val="32"/>
    <w:qFormat/>
    <w:rsid w:val="00EA049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2584</Words>
  <Characters>1474</Characters>
  <Application>Microsoft Office Word</Application>
  <DocSecurity>0</DocSecurity>
  <Lines>12</Lines>
  <Paragraphs>8</Paragraphs>
  <ScaleCrop>false</ScaleCrop>
  <Company/>
  <LinksUpToDate>false</LinksUpToDate>
  <CharactersWithSpaces>4050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Олег Білик</dc:creator>
  <cp:keywords/>
  <dc:description/>
  <cp:lastModifiedBy>Олег Білик</cp:lastModifiedBy>
  <cp:revision>2</cp:revision>
  <dcterms:created xsi:type="dcterms:W3CDTF">2026-09-18T08:15:00Z</dcterms:created>
  <dcterms:modified xsi:type="dcterms:W3CDTF">2026-09-18T08:16:00Z</dcterms:modified>
</cp:coreProperties>
</file>