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31" w:rsidRPr="00D90531" w:rsidRDefault="00D90531">
      <w:pPr>
        <w:ind w:right="-3"/>
      </w:pPr>
    </w:p>
    <w:p w:rsidR="00EB6343" w:rsidRPr="00D90531" w:rsidRDefault="00EB6343" w:rsidP="00CF42CD">
      <w:pPr>
        <w:ind w:right="-3"/>
      </w:pPr>
      <w:r w:rsidRPr="00D90531">
        <w:t>«Затверджено»</w:t>
      </w:r>
    </w:p>
    <w:p w:rsidR="00EB6343" w:rsidRPr="00D90531" w:rsidRDefault="00EB6343" w:rsidP="00CF42CD">
      <w:r w:rsidRPr="00D90531">
        <w:t>Начальник управління</w:t>
      </w:r>
    </w:p>
    <w:p w:rsidR="00EB6343" w:rsidRPr="00D90531" w:rsidRDefault="00D90531" w:rsidP="00CF42CD">
      <w:r>
        <w:t xml:space="preserve">фізичної культури та спорту </w:t>
      </w:r>
      <w:r w:rsidR="00EB6343" w:rsidRPr="00D90531">
        <w:t>Львівської облдержадміністрації</w:t>
      </w:r>
    </w:p>
    <w:p w:rsidR="00EB6343" w:rsidRPr="00D90531" w:rsidRDefault="00EB6343" w:rsidP="00CF42CD"/>
    <w:p w:rsidR="002130FD" w:rsidRPr="00D90531" w:rsidRDefault="002130FD" w:rsidP="00CF42CD">
      <w:pPr>
        <w:ind w:left="1260"/>
        <w:rPr>
          <w:b/>
        </w:rPr>
      </w:pPr>
    </w:p>
    <w:p w:rsidR="00EB6343" w:rsidRPr="00983015" w:rsidRDefault="00EB6343" w:rsidP="00CF42CD">
      <w:pPr>
        <w:ind w:left="1260"/>
      </w:pPr>
      <w:r w:rsidRPr="00983015">
        <w:t>Р.</w:t>
      </w:r>
      <w:r w:rsidR="002D788B">
        <w:t xml:space="preserve"> </w:t>
      </w:r>
      <w:proofErr w:type="spellStart"/>
      <w:r w:rsidRPr="00983015">
        <w:t>Хім’як</w:t>
      </w:r>
      <w:proofErr w:type="spellEnd"/>
    </w:p>
    <w:p w:rsidR="00EB6343" w:rsidRPr="00D90531" w:rsidRDefault="00EB6343" w:rsidP="00CF42CD">
      <w:pPr>
        <w:ind w:left="540"/>
      </w:pPr>
      <w:r w:rsidRPr="00D90531">
        <w:br w:type="column"/>
      </w:r>
    </w:p>
    <w:p w:rsidR="00D90531" w:rsidRPr="00D90531" w:rsidRDefault="00D90531" w:rsidP="00CF42CD">
      <w:pPr>
        <w:ind w:right="-147"/>
      </w:pPr>
      <w:r w:rsidRPr="00D90531">
        <w:t>«Погоджено»</w:t>
      </w:r>
    </w:p>
    <w:p w:rsidR="00EB6343" w:rsidRPr="00D90531" w:rsidRDefault="00EB6343" w:rsidP="00CF42CD">
      <w:pPr>
        <w:ind w:right="-147"/>
      </w:pPr>
      <w:r w:rsidRPr="00D90531">
        <w:t>Директор Львівського обласного</w:t>
      </w:r>
    </w:p>
    <w:p w:rsidR="00EB6343" w:rsidRPr="00D90531" w:rsidRDefault="00EB6343" w:rsidP="00CF42CD">
      <w:r w:rsidRPr="00D90531">
        <w:t>центру фізичного здоров’я населення «Спорт для всіх»</w:t>
      </w:r>
    </w:p>
    <w:p w:rsidR="00EB6343" w:rsidRPr="00D90531" w:rsidRDefault="00EB6343" w:rsidP="00CF42CD"/>
    <w:p w:rsidR="00EB6343" w:rsidRPr="00D90531" w:rsidRDefault="00EB6343" w:rsidP="00CF42CD">
      <w:pPr>
        <w:ind w:left="1260"/>
      </w:pPr>
      <w:r w:rsidRPr="00D90531">
        <w:t>В.</w:t>
      </w:r>
      <w:r w:rsidR="002D788B">
        <w:t xml:space="preserve"> </w:t>
      </w:r>
      <w:r w:rsidRPr="00D90531">
        <w:t>Климович</w:t>
      </w:r>
    </w:p>
    <w:p w:rsidR="00EB6343" w:rsidRPr="00D90531" w:rsidRDefault="00EB6343" w:rsidP="00CF42CD">
      <w:pPr>
        <w:ind w:left="540"/>
      </w:pPr>
      <w:r w:rsidRPr="00D90531">
        <w:br w:type="column"/>
      </w:r>
    </w:p>
    <w:p w:rsidR="00EB6343" w:rsidRPr="00D90531" w:rsidRDefault="00EB6343" w:rsidP="00CF42CD">
      <w:pPr>
        <w:ind w:left="540"/>
      </w:pPr>
      <w:r w:rsidRPr="00D90531">
        <w:t>«Погоджено»</w:t>
      </w:r>
    </w:p>
    <w:p w:rsidR="00EB6343" w:rsidRPr="00D90531" w:rsidRDefault="00EB6343" w:rsidP="00CF42CD">
      <w:pPr>
        <w:ind w:right="-177"/>
      </w:pPr>
      <w:r w:rsidRPr="00D90531">
        <w:t>Президент Львівської обласної</w:t>
      </w:r>
    </w:p>
    <w:p w:rsidR="00EB6343" w:rsidRPr="00D90531" w:rsidRDefault="00F462DB" w:rsidP="00CF42CD">
      <w:r>
        <w:t>А</w:t>
      </w:r>
      <w:r w:rsidR="00EB6343" w:rsidRPr="00D90531">
        <w:t>соціації ветеранів спорту</w:t>
      </w:r>
    </w:p>
    <w:p w:rsidR="00EB6343" w:rsidRPr="00D90531" w:rsidRDefault="00EB6343" w:rsidP="00CF42CD"/>
    <w:p w:rsidR="00EB6343" w:rsidRPr="00D90531" w:rsidRDefault="00EB6343" w:rsidP="00CF42CD"/>
    <w:p w:rsidR="00EB6343" w:rsidRPr="00D90531" w:rsidRDefault="00EB6343" w:rsidP="00CF42CD">
      <w:pPr>
        <w:ind w:left="1416"/>
      </w:pPr>
      <w:r w:rsidRPr="00D90531">
        <w:t>В.</w:t>
      </w:r>
      <w:r w:rsidR="002D788B">
        <w:t xml:space="preserve"> </w:t>
      </w:r>
      <w:proofErr w:type="spellStart"/>
      <w:r w:rsidRPr="00D90531">
        <w:t>Милян</w:t>
      </w:r>
      <w:proofErr w:type="spellEnd"/>
    </w:p>
    <w:p w:rsidR="00EB6343" w:rsidRPr="00D90531" w:rsidRDefault="00EB6343" w:rsidP="00CF42CD">
      <w:pPr>
        <w:ind w:left="360"/>
      </w:pPr>
      <w:r w:rsidRPr="00D90531">
        <w:br w:type="column"/>
      </w:r>
    </w:p>
    <w:p w:rsidR="00EB6343" w:rsidRPr="00D90531" w:rsidRDefault="00EB6343" w:rsidP="00CF42CD">
      <w:pPr>
        <w:ind w:left="360"/>
      </w:pPr>
      <w:r w:rsidRPr="00D90531">
        <w:t>«Погоджено»</w:t>
      </w:r>
    </w:p>
    <w:p w:rsidR="00EB6343" w:rsidRPr="00D90531" w:rsidRDefault="002130FD" w:rsidP="00CF42CD">
      <w:pPr>
        <w:ind w:right="-342"/>
      </w:pPr>
      <w:proofErr w:type="spellStart"/>
      <w:r w:rsidRPr="00D90531">
        <w:t>Т.в.о</w:t>
      </w:r>
      <w:proofErr w:type="spellEnd"/>
      <w:r w:rsidRPr="00D90531">
        <w:t xml:space="preserve">. </w:t>
      </w:r>
      <w:r w:rsidR="00EB6343" w:rsidRPr="00D90531">
        <w:t>Начальник</w:t>
      </w:r>
      <w:r w:rsidRPr="00D90531">
        <w:t>а</w:t>
      </w:r>
      <w:r w:rsidR="00EB6343" w:rsidRPr="00D90531">
        <w:t xml:space="preserve"> КЗ ЛОР «Львівський</w:t>
      </w:r>
    </w:p>
    <w:p w:rsidR="00EB6343" w:rsidRDefault="00D90531" w:rsidP="00CF42CD">
      <w:r>
        <w:t xml:space="preserve">регіональний центр з фізичної </w:t>
      </w:r>
      <w:r w:rsidR="00EB6343" w:rsidRPr="00D90531">
        <w:t xml:space="preserve">культури та </w:t>
      </w:r>
    </w:p>
    <w:p w:rsidR="005A68EF" w:rsidRPr="00D90531" w:rsidRDefault="005A68EF" w:rsidP="00CF42CD">
      <w:r w:rsidRPr="005A68EF">
        <w:t>спорту осіб з інвалідністю</w:t>
      </w:r>
    </w:p>
    <w:p w:rsidR="00EB6343" w:rsidRPr="00D90531" w:rsidRDefault="00EB6343" w:rsidP="00CF42CD">
      <w:r w:rsidRPr="00D90531">
        <w:t>«Інваспорт»</w:t>
      </w:r>
    </w:p>
    <w:p w:rsidR="00EB6343" w:rsidRPr="00983015" w:rsidRDefault="00CF42CD" w:rsidP="00BD7923">
      <w:pPr>
        <w:ind w:left="708"/>
        <w:sectPr w:rsidR="00EB6343" w:rsidRPr="00983015" w:rsidSect="0004029A">
          <w:pgSz w:w="16838" w:h="11906" w:orient="landscape"/>
          <w:pgMar w:top="851" w:right="638" w:bottom="1418" w:left="2127" w:header="708" w:footer="708" w:gutter="0"/>
          <w:cols w:num="5" w:space="360" w:equalWidth="0">
            <w:col w:w="2853" w:space="372"/>
            <w:col w:w="2688" w:space="536"/>
            <w:col w:w="2517" w:space="708"/>
            <w:col w:w="2718" w:space="360"/>
            <w:col w:w="2880"/>
          </w:cols>
          <w:docGrid w:linePitch="600" w:charSpace="32768"/>
        </w:sectPr>
      </w:pPr>
      <w:r>
        <w:t xml:space="preserve">В. </w:t>
      </w:r>
      <w:proofErr w:type="spellStart"/>
      <w:r>
        <w:t>Любіжанін</w:t>
      </w:r>
      <w:proofErr w:type="spellEnd"/>
    </w:p>
    <w:p w:rsidR="00EB6343" w:rsidRPr="00D90531" w:rsidRDefault="00EB6343" w:rsidP="00CF42CD">
      <w:pPr>
        <w:sectPr w:rsidR="00EB6343" w:rsidRPr="00D90531">
          <w:type w:val="continuous"/>
          <w:pgSz w:w="16838" w:h="11906" w:orient="landscape"/>
          <w:pgMar w:top="851" w:right="851" w:bottom="1418" w:left="567" w:header="708" w:footer="708" w:gutter="0"/>
          <w:cols w:num="4" w:space="708"/>
          <w:docGrid w:linePitch="600" w:charSpace="32768"/>
        </w:sectPr>
      </w:pPr>
    </w:p>
    <w:p w:rsidR="00EB6343" w:rsidRPr="00D90531" w:rsidRDefault="00EB6343" w:rsidP="00CF42CD"/>
    <w:p w:rsidR="00EB6343" w:rsidRPr="00D90531" w:rsidRDefault="00EB6343" w:rsidP="00CF42CD"/>
    <w:p w:rsidR="00EB6343" w:rsidRDefault="00EB6343"/>
    <w:p w:rsidR="00EB6343" w:rsidRDefault="00EB6343">
      <w:pPr>
        <w:rPr>
          <w:sz w:val="28"/>
          <w:szCs w:val="28"/>
        </w:rPr>
      </w:pPr>
    </w:p>
    <w:p w:rsidR="00D90531" w:rsidRDefault="00D90531">
      <w:pPr>
        <w:pStyle w:val="1"/>
        <w:rPr>
          <w:sz w:val="28"/>
          <w:szCs w:val="28"/>
        </w:rPr>
      </w:pPr>
    </w:p>
    <w:p w:rsidR="00EB6343" w:rsidRDefault="00EB6343">
      <w:pPr>
        <w:pStyle w:val="1"/>
        <w:rPr>
          <w:sz w:val="28"/>
          <w:szCs w:val="28"/>
        </w:rPr>
      </w:pPr>
      <w:r>
        <w:rPr>
          <w:sz w:val="28"/>
          <w:szCs w:val="28"/>
        </w:rPr>
        <w:t>ПОЛОЖЕННЯ</w:t>
      </w:r>
      <w:r>
        <w:rPr>
          <w:sz w:val="28"/>
          <w:szCs w:val="28"/>
        </w:rPr>
        <w:br/>
        <w:t xml:space="preserve">про обласні комплексні змагання, </w:t>
      </w:r>
    </w:p>
    <w:p w:rsidR="00EB6343" w:rsidRDefault="00CF42CD">
      <w:pPr>
        <w:pStyle w:val="1"/>
        <w:rPr>
          <w:sz w:val="28"/>
          <w:szCs w:val="28"/>
        </w:rPr>
      </w:pPr>
      <w:r>
        <w:rPr>
          <w:sz w:val="28"/>
          <w:szCs w:val="28"/>
        </w:rPr>
        <w:t>за програмою: ХХХ</w:t>
      </w:r>
      <w:r w:rsidR="00EB6343">
        <w:rPr>
          <w:sz w:val="28"/>
          <w:szCs w:val="28"/>
        </w:rPr>
        <w:t xml:space="preserve"> спортивних Ігор Львівщини, </w:t>
      </w:r>
      <w:r w:rsidR="0012250F">
        <w:rPr>
          <w:sz w:val="28"/>
          <w:szCs w:val="28"/>
          <w:lang w:val="en-US"/>
        </w:rPr>
        <w:t>X</w:t>
      </w:r>
      <w:r w:rsidR="00926058">
        <w:rPr>
          <w:sz w:val="28"/>
          <w:szCs w:val="28"/>
        </w:rPr>
        <w:t>І</w:t>
      </w:r>
      <w:r w:rsidR="00926058">
        <w:rPr>
          <w:sz w:val="28"/>
          <w:szCs w:val="28"/>
          <w:lang w:val="en-US"/>
        </w:rPr>
        <w:t>V</w:t>
      </w:r>
      <w:r w:rsidR="00D90531">
        <w:rPr>
          <w:sz w:val="28"/>
          <w:szCs w:val="28"/>
        </w:rPr>
        <w:t xml:space="preserve"> обласних ігор ветеранів спорту</w:t>
      </w:r>
      <w:r w:rsidR="00EB6343">
        <w:rPr>
          <w:sz w:val="28"/>
          <w:szCs w:val="28"/>
        </w:rPr>
        <w:br/>
        <w:t xml:space="preserve">та </w:t>
      </w:r>
      <w:r w:rsidR="00EB6343">
        <w:rPr>
          <w:sz w:val="28"/>
          <w:szCs w:val="28"/>
          <w:lang w:val="en-US"/>
        </w:rPr>
        <w:t>V</w:t>
      </w:r>
      <w:r w:rsidR="00926058">
        <w:rPr>
          <w:sz w:val="28"/>
          <w:szCs w:val="28"/>
        </w:rPr>
        <w:t>І</w:t>
      </w:r>
      <w:r>
        <w:rPr>
          <w:sz w:val="28"/>
          <w:szCs w:val="28"/>
        </w:rPr>
        <w:t>І</w:t>
      </w:r>
      <w:r w:rsidR="00EB6343" w:rsidRPr="002130FD">
        <w:rPr>
          <w:sz w:val="28"/>
          <w:szCs w:val="28"/>
        </w:rPr>
        <w:t xml:space="preserve"> </w:t>
      </w:r>
      <w:r w:rsidR="00EB6343">
        <w:rPr>
          <w:sz w:val="28"/>
          <w:szCs w:val="28"/>
        </w:rPr>
        <w:t>змагань серед людей з інвалідністю</w:t>
      </w:r>
      <w:r w:rsidR="00EB6343">
        <w:rPr>
          <w:sz w:val="28"/>
          <w:szCs w:val="28"/>
        </w:rPr>
        <w:br/>
      </w:r>
    </w:p>
    <w:p w:rsidR="00EB6343" w:rsidRDefault="00EB6343">
      <w:pPr>
        <w:jc w:val="center"/>
        <w:rPr>
          <w:b/>
          <w:sz w:val="28"/>
          <w:szCs w:val="28"/>
        </w:rPr>
      </w:pPr>
    </w:p>
    <w:p w:rsidR="00EB6343" w:rsidRDefault="00EB6343">
      <w:pPr>
        <w:jc w:val="center"/>
        <w:rPr>
          <w:b/>
          <w:sz w:val="28"/>
          <w:szCs w:val="28"/>
        </w:rPr>
      </w:pPr>
    </w:p>
    <w:p w:rsidR="00EB6343" w:rsidRDefault="00EB6343">
      <w:pPr>
        <w:jc w:val="center"/>
        <w:rPr>
          <w:b/>
          <w:sz w:val="28"/>
          <w:szCs w:val="28"/>
        </w:rPr>
      </w:pPr>
    </w:p>
    <w:p w:rsidR="00EB6343" w:rsidRDefault="00EB6343">
      <w:pPr>
        <w:jc w:val="center"/>
        <w:rPr>
          <w:b/>
          <w:sz w:val="28"/>
          <w:szCs w:val="28"/>
        </w:rPr>
      </w:pPr>
    </w:p>
    <w:p w:rsidR="00EB6343" w:rsidRDefault="00EB6343">
      <w:pPr>
        <w:jc w:val="center"/>
        <w:rPr>
          <w:b/>
          <w:sz w:val="28"/>
          <w:szCs w:val="28"/>
        </w:rPr>
      </w:pPr>
    </w:p>
    <w:p w:rsidR="00EB6343" w:rsidRDefault="00EB6343">
      <w:pPr>
        <w:jc w:val="center"/>
        <w:rPr>
          <w:b/>
          <w:sz w:val="28"/>
          <w:szCs w:val="28"/>
        </w:rPr>
      </w:pPr>
    </w:p>
    <w:p w:rsidR="00EB6343" w:rsidRDefault="00EB6343">
      <w:pPr>
        <w:jc w:val="center"/>
        <w:rPr>
          <w:b/>
          <w:sz w:val="28"/>
          <w:szCs w:val="28"/>
        </w:rPr>
      </w:pPr>
    </w:p>
    <w:p w:rsidR="00D90531" w:rsidRDefault="00D90531" w:rsidP="00D90531">
      <w:pPr>
        <w:rPr>
          <w:b/>
          <w:sz w:val="28"/>
          <w:szCs w:val="28"/>
        </w:rPr>
      </w:pPr>
    </w:p>
    <w:p w:rsidR="00D90531" w:rsidRDefault="00D90531" w:rsidP="00D90531">
      <w:pPr>
        <w:rPr>
          <w:b/>
          <w:sz w:val="28"/>
          <w:szCs w:val="28"/>
        </w:rPr>
      </w:pPr>
    </w:p>
    <w:p w:rsidR="00EB6343" w:rsidRDefault="00CF42CD" w:rsidP="00D90531">
      <w:pPr>
        <w:jc w:val="center"/>
        <w:rPr>
          <w:b/>
          <w:sz w:val="27"/>
          <w:szCs w:val="27"/>
          <w:u w:val="single"/>
        </w:rPr>
        <w:sectPr w:rsidR="00EB6343">
          <w:type w:val="continuous"/>
          <w:pgSz w:w="16838" w:h="11906" w:orient="landscape"/>
          <w:pgMar w:top="851" w:right="851" w:bottom="1418" w:left="567" w:header="708" w:footer="708" w:gutter="0"/>
          <w:cols w:space="720"/>
          <w:docGrid w:linePitch="600" w:charSpace="32768"/>
        </w:sectPr>
      </w:pPr>
      <w:r>
        <w:rPr>
          <w:b/>
          <w:sz w:val="28"/>
          <w:szCs w:val="28"/>
        </w:rPr>
        <w:t>Львів - 202</w:t>
      </w:r>
      <w:r w:rsidR="00926058">
        <w:rPr>
          <w:b/>
          <w:sz w:val="28"/>
          <w:szCs w:val="28"/>
        </w:rPr>
        <w:t>1</w:t>
      </w:r>
    </w:p>
    <w:p w:rsidR="00EB6343" w:rsidRDefault="00EB6343">
      <w:pPr>
        <w:jc w:val="both"/>
        <w:rPr>
          <w:sz w:val="26"/>
          <w:szCs w:val="26"/>
        </w:rPr>
      </w:pPr>
      <w:r>
        <w:rPr>
          <w:b/>
          <w:sz w:val="27"/>
          <w:szCs w:val="27"/>
          <w:u w:val="single"/>
        </w:rPr>
        <w:lastRenderedPageBreak/>
        <w:t>1. Мета Ігор.</w:t>
      </w:r>
    </w:p>
    <w:p w:rsidR="00EB6343" w:rsidRDefault="00EB6343">
      <w:pPr>
        <w:ind w:firstLine="540"/>
        <w:jc w:val="both"/>
        <w:rPr>
          <w:sz w:val="26"/>
          <w:szCs w:val="26"/>
        </w:rPr>
      </w:pPr>
      <w:r>
        <w:rPr>
          <w:sz w:val="26"/>
          <w:szCs w:val="26"/>
        </w:rPr>
        <w:t xml:space="preserve">Обласні комплексні змагання, за програмою: </w:t>
      </w:r>
    </w:p>
    <w:p w:rsidR="00EB6343" w:rsidRPr="00FB0449" w:rsidRDefault="00CF42CD">
      <w:pPr>
        <w:ind w:firstLine="540"/>
        <w:jc w:val="both"/>
        <w:rPr>
          <w:sz w:val="26"/>
          <w:szCs w:val="26"/>
        </w:rPr>
      </w:pPr>
      <w:r>
        <w:rPr>
          <w:sz w:val="26"/>
          <w:szCs w:val="26"/>
        </w:rPr>
        <w:t>- ХХХ</w:t>
      </w:r>
      <w:r w:rsidR="00EB6343">
        <w:rPr>
          <w:sz w:val="26"/>
          <w:szCs w:val="26"/>
        </w:rPr>
        <w:t xml:space="preserve"> спортивних Ігор Львівщини, </w:t>
      </w:r>
    </w:p>
    <w:p w:rsidR="00EB6343" w:rsidRPr="00FB0449" w:rsidRDefault="00EB6343">
      <w:pPr>
        <w:ind w:firstLine="540"/>
        <w:jc w:val="both"/>
        <w:rPr>
          <w:sz w:val="26"/>
          <w:szCs w:val="26"/>
        </w:rPr>
      </w:pPr>
      <w:r w:rsidRPr="00FB0449">
        <w:rPr>
          <w:sz w:val="26"/>
          <w:szCs w:val="26"/>
        </w:rPr>
        <w:t xml:space="preserve">- </w:t>
      </w:r>
      <w:r w:rsidR="0012250F">
        <w:rPr>
          <w:sz w:val="26"/>
          <w:szCs w:val="26"/>
        </w:rPr>
        <w:t>Х</w:t>
      </w:r>
      <w:r w:rsidR="0012250F">
        <w:rPr>
          <w:sz w:val="26"/>
          <w:szCs w:val="26"/>
          <w:lang w:val="en-US"/>
        </w:rPr>
        <w:t>IV</w:t>
      </w:r>
      <w:r>
        <w:rPr>
          <w:sz w:val="26"/>
          <w:szCs w:val="26"/>
        </w:rPr>
        <w:t xml:space="preserve"> обласних ігор ветеранів спорту</w:t>
      </w:r>
    </w:p>
    <w:p w:rsidR="00EB6343" w:rsidRDefault="00EB6343">
      <w:pPr>
        <w:ind w:firstLine="540"/>
        <w:jc w:val="both"/>
        <w:rPr>
          <w:sz w:val="26"/>
          <w:szCs w:val="26"/>
        </w:rPr>
      </w:pPr>
      <w:r w:rsidRPr="00FB0449">
        <w:rPr>
          <w:sz w:val="26"/>
          <w:szCs w:val="26"/>
        </w:rPr>
        <w:t>-</w:t>
      </w:r>
      <w:r>
        <w:rPr>
          <w:sz w:val="26"/>
          <w:szCs w:val="26"/>
        </w:rPr>
        <w:t xml:space="preserve"> </w:t>
      </w:r>
      <w:r>
        <w:rPr>
          <w:sz w:val="26"/>
          <w:szCs w:val="26"/>
          <w:lang w:val="en-US"/>
        </w:rPr>
        <w:t>V</w:t>
      </w:r>
      <w:r w:rsidR="00CF42CD">
        <w:rPr>
          <w:sz w:val="26"/>
          <w:szCs w:val="26"/>
        </w:rPr>
        <w:t>І</w:t>
      </w:r>
      <w:r w:rsidR="00926058">
        <w:rPr>
          <w:sz w:val="26"/>
          <w:szCs w:val="26"/>
          <w:lang w:val="en-US"/>
        </w:rPr>
        <w:t>I</w:t>
      </w:r>
      <w:r>
        <w:rPr>
          <w:sz w:val="26"/>
          <w:szCs w:val="26"/>
        </w:rPr>
        <w:t xml:space="preserve"> змагань </w:t>
      </w:r>
      <w:r w:rsidR="005A68EF" w:rsidRPr="005A68EF">
        <w:rPr>
          <w:sz w:val="26"/>
          <w:szCs w:val="26"/>
        </w:rPr>
        <w:t xml:space="preserve">серед осіб з інвалідністю </w:t>
      </w:r>
      <w:r>
        <w:rPr>
          <w:sz w:val="26"/>
          <w:szCs w:val="26"/>
        </w:rPr>
        <w:t>(надалі Ігри).</w:t>
      </w:r>
    </w:p>
    <w:p w:rsidR="00EB6343" w:rsidRDefault="00EB6343">
      <w:pPr>
        <w:ind w:firstLine="540"/>
        <w:jc w:val="both"/>
        <w:rPr>
          <w:sz w:val="26"/>
          <w:szCs w:val="26"/>
        </w:rPr>
      </w:pPr>
      <w:r>
        <w:rPr>
          <w:sz w:val="26"/>
          <w:szCs w:val="26"/>
        </w:rPr>
        <w:t xml:space="preserve"> Проводяться як обласний комплексний спортивно-масовий захід, спрямований на популяризацію фізичної культури та спорту, залучення широких верств населення області до регулярних занять різними видами спорту, пропаганди здорового способу життя.</w:t>
      </w:r>
    </w:p>
    <w:p w:rsidR="00EB6343" w:rsidRDefault="00EB6343">
      <w:pPr>
        <w:ind w:firstLine="540"/>
        <w:jc w:val="both"/>
        <w:rPr>
          <w:sz w:val="26"/>
          <w:szCs w:val="26"/>
        </w:rPr>
      </w:pPr>
      <w:r>
        <w:rPr>
          <w:sz w:val="26"/>
          <w:szCs w:val="26"/>
        </w:rPr>
        <w:t>Головним завданням обласних Ігор є:</w:t>
      </w:r>
    </w:p>
    <w:p w:rsidR="00EB6343" w:rsidRDefault="00EB6343">
      <w:pPr>
        <w:numPr>
          <w:ilvl w:val="0"/>
          <w:numId w:val="3"/>
        </w:numPr>
        <w:jc w:val="both"/>
        <w:rPr>
          <w:sz w:val="26"/>
          <w:szCs w:val="26"/>
        </w:rPr>
      </w:pPr>
      <w:r>
        <w:rPr>
          <w:sz w:val="26"/>
          <w:szCs w:val="26"/>
        </w:rPr>
        <w:t>активізація спортивно-масової та фізкультурно-оздоровчої роботи в усіх ланках фізкультурно-спортивного руху та масового спорту;</w:t>
      </w:r>
    </w:p>
    <w:p w:rsidR="00EB6343" w:rsidRDefault="00EB6343">
      <w:pPr>
        <w:numPr>
          <w:ilvl w:val="0"/>
          <w:numId w:val="3"/>
        </w:numPr>
        <w:jc w:val="both"/>
        <w:rPr>
          <w:sz w:val="26"/>
          <w:szCs w:val="26"/>
        </w:rPr>
      </w:pPr>
      <w:r>
        <w:rPr>
          <w:sz w:val="26"/>
          <w:szCs w:val="26"/>
        </w:rPr>
        <w:t xml:space="preserve">підвищення якості роботи фізкультурно-спортивних організацій </w:t>
      </w:r>
      <w:r w:rsidR="0056689B">
        <w:rPr>
          <w:sz w:val="26"/>
          <w:szCs w:val="26"/>
        </w:rPr>
        <w:t>у</w:t>
      </w:r>
      <w:r>
        <w:rPr>
          <w:sz w:val="26"/>
          <w:szCs w:val="26"/>
        </w:rPr>
        <w:t xml:space="preserve"> Львівськ</w:t>
      </w:r>
      <w:r w:rsidR="0056689B">
        <w:rPr>
          <w:sz w:val="26"/>
          <w:szCs w:val="26"/>
        </w:rPr>
        <w:t>ій</w:t>
      </w:r>
      <w:r>
        <w:rPr>
          <w:sz w:val="26"/>
          <w:szCs w:val="26"/>
        </w:rPr>
        <w:t xml:space="preserve"> області;</w:t>
      </w:r>
    </w:p>
    <w:p w:rsidR="00EB6343" w:rsidRDefault="00EB6343">
      <w:pPr>
        <w:numPr>
          <w:ilvl w:val="0"/>
          <w:numId w:val="3"/>
        </w:numPr>
        <w:jc w:val="both"/>
        <w:rPr>
          <w:sz w:val="26"/>
          <w:szCs w:val="26"/>
        </w:rPr>
      </w:pPr>
      <w:r>
        <w:rPr>
          <w:sz w:val="26"/>
          <w:szCs w:val="26"/>
        </w:rPr>
        <w:t>активізація діяльності обласних та районних федерацій з видів спорту на місцях;</w:t>
      </w:r>
    </w:p>
    <w:p w:rsidR="00EB6343" w:rsidRDefault="00EB6343">
      <w:pPr>
        <w:numPr>
          <w:ilvl w:val="0"/>
          <w:numId w:val="3"/>
        </w:numPr>
        <w:jc w:val="both"/>
        <w:rPr>
          <w:sz w:val="26"/>
          <w:szCs w:val="26"/>
        </w:rPr>
      </w:pPr>
      <w:r>
        <w:rPr>
          <w:sz w:val="26"/>
          <w:szCs w:val="26"/>
        </w:rPr>
        <w:t>підведення підсумків роботи територіальних фізкультурно-спортивних організацій в ділянці спортивної та спортивно-масової роботи, фізкультурно-спортивного руху серед різних груп населення;</w:t>
      </w:r>
    </w:p>
    <w:p w:rsidR="00EB6343" w:rsidRDefault="00EB6343">
      <w:pPr>
        <w:numPr>
          <w:ilvl w:val="0"/>
          <w:numId w:val="3"/>
        </w:numPr>
        <w:jc w:val="both"/>
        <w:rPr>
          <w:b/>
          <w:sz w:val="27"/>
          <w:szCs w:val="27"/>
          <w:u w:val="single"/>
        </w:rPr>
      </w:pPr>
      <w:r>
        <w:rPr>
          <w:sz w:val="26"/>
          <w:szCs w:val="26"/>
        </w:rPr>
        <w:t>організація змістовного відпочинку населення області.</w:t>
      </w:r>
    </w:p>
    <w:p w:rsidR="00EB6343" w:rsidRDefault="00EB6343">
      <w:pPr>
        <w:jc w:val="both"/>
        <w:rPr>
          <w:sz w:val="26"/>
          <w:szCs w:val="26"/>
        </w:rPr>
      </w:pPr>
      <w:r>
        <w:rPr>
          <w:b/>
          <w:sz w:val="27"/>
          <w:szCs w:val="27"/>
          <w:u w:val="single"/>
        </w:rPr>
        <w:t>2. Керівництво змаганнями.</w:t>
      </w:r>
    </w:p>
    <w:p w:rsidR="00CF42CD" w:rsidRDefault="00EB6343">
      <w:pPr>
        <w:pStyle w:val="a9"/>
        <w:ind w:firstLine="540"/>
        <w:rPr>
          <w:sz w:val="26"/>
          <w:szCs w:val="26"/>
        </w:rPr>
      </w:pPr>
      <w:r>
        <w:rPr>
          <w:sz w:val="26"/>
          <w:szCs w:val="26"/>
        </w:rPr>
        <w:t>Загальне керівництво з організації, підготовки та проведення змагань здійснюється управлінням фізичної культури та спорту Львівської облдержадміністрації, ЛОЦ ФЗН «Спорт для всіх», КЗ ЛОР «Львівським регіональним центром з фізичної культури та спорту інвалідів «Інваспорт», обласною Асоціацією ветеранів спорту, обласними федераціями з видів спорту</w:t>
      </w:r>
    </w:p>
    <w:p w:rsidR="00EB6343" w:rsidRDefault="00EB6343">
      <w:pPr>
        <w:pStyle w:val="a9"/>
        <w:ind w:firstLine="540"/>
        <w:rPr>
          <w:sz w:val="26"/>
          <w:szCs w:val="26"/>
        </w:rPr>
      </w:pPr>
      <w:r>
        <w:rPr>
          <w:sz w:val="26"/>
          <w:szCs w:val="26"/>
        </w:rPr>
        <w:t>Забезпечення підготовки та проведення окремих видів програми обласних Ігор, їх урочистого відкриття та закриття покладається на</w:t>
      </w:r>
      <w:r w:rsidR="0056689B">
        <w:rPr>
          <w:sz w:val="26"/>
          <w:szCs w:val="26"/>
        </w:rPr>
        <w:t xml:space="preserve"> </w:t>
      </w:r>
      <w:r w:rsidRPr="0056689B">
        <w:rPr>
          <w:sz w:val="26"/>
          <w:szCs w:val="26"/>
        </w:rPr>
        <w:t>органи місцевого самоврядування, на території яких проводяться змагання.</w:t>
      </w:r>
      <w:r>
        <w:rPr>
          <w:sz w:val="26"/>
          <w:szCs w:val="26"/>
        </w:rPr>
        <w:t xml:space="preserve"> </w:t>
      </w:r>
    </w:p>
    <w:p w:rsidR="00EB6343" w:rsidRDefault="00EB6343">
      <w:pPr>
        <w:pStyle w:val="a9"/>
        <w:ind w:firstLine="540"/>
        <w:rPr>
          <w:sz w:val="26"/>
          <w:szCs w:val="26"/>
        </w:rPr>
      </w:pPr>
      <w:r>
        <w:rPr>
          <w:sz w:val="26"/>
          <w:szCs w:val="26"/>
        </w:rPr>
        <w:t>Безпосереднє проведення фінальних змагань покладається на головну суддівську колегію обласних Ігор та суддівську колегію з виду програми, затверджену відповідним наказом Львівського обласного центру фізичного здоров'я населення «Спорт для всіх».</w:t>
      </w:r>
    </w:p>
    <w:p w:rsidR="00EB6343" w:rsidRDefault="00EB6343">
      <w:pPr>
        <w:pStyle w:val="a9"/>
        <w:ind w:firstLine="540"/>
        <w:rPr>
          <w:b/>
          <w:sz w:val="27"/>
          <w:szCs w:val="27"/>
          <w:u w:val="single"/>
        </w:rPr>
      </w:pPr>
      <w:r>
        <w:rPr>
          <w:sz w:val="26"/>
          <w:szCs w:val="26"/>
        </w:rPr>
        <w:t>Змагання за програмою обласних Ігор організовуються як видовищні спортивно-масові свята з окремою культурною програмою.</w:t>
      </w:r>
    </w:p>
    <w:p w:rsidR="00EB6343" w:rsidRDefault="00EB6343">
      <w:pPr>
        <w:pStyle w:val="a9"/>
        <w:ind w:firstLine="0"/>
        <w:rPr>
          <w:sz w:val="26"/>
          <w:szCs w:val="26"/>
        </w:rPr>
      </w:pPr>
      <w:r>
        <w:rPr>
          <w:b/>
          <w:sz w:val="27"/>
          <w:szCs w:val="27"/>
          <w:u w:val="single"/>
        </w:rPr>
        <w:t>3. Організації та спортсмени – учасники змагань.</w:t>
      </w:r>
    </w:p>
    <w:p w:rsidR="00EB6343" w:rsidRPr="0012250F" w:rsidRDefault="00EB6343" w:rsidP="0012250F">
      <w:pPr>
        <w:pStyle w:val="a9"/>
        <w:ind w:firstLine="540"/>
        <w:rPr>
          <w:sz w:val="26"/>
          <w:szCs w:val="26"/>
        </w:rPr>
      </w:pPr>
      <w:r w:rsidRPr="00F45235">
        <w:rPr>
          <w:sz w:val="26"/>
          <w:szCs w:val="26"/>
        </w:rPr>
        <w:t xml:space="preserve">У фінальній частині змагань беруть участь збірні команди </w:t>
      </w:r>
      <w:r w:rsidR="0012250F" w:rsidRPr="00F45235">
        <w:rPr>
          <w:sz w:val="26"/>
          <w:szCs w:val="26"/>
        </w:rPr>
        <w:t>територіальних громад</w:t>
      </w:r>
      <w:r w:rsidR="00350699" w:rsidRPr="00F45235">
        <w:rPr>
          <w:sz w:val="26"/>
          <w:szCs w:val="26"/>
          <w:lang w:val="ru-RU"/>
        </w:rPr>
        <w:t>.</w:t>
      </w:r>
      <w:r w:rsidR="0012250F">
        <w:rPr>
          <w:sz w:val="26"/>
          <w:szCs w:val="26"/>
        </w:rPr>
        <w:t xml:space="preserve"> </w:t>
      </w:r>
      <w:r>
        <w:rPr>
          <w:sz w:val="26"/>
          <w:szCs w:val="26"/>
        </w:rPr>
        <w:t>До участі в змаганнях допускаються спортсмени – громадяни України, які народилися, мають реєстрацію або навчаються, постійно працюють на початок змагань у відповідн</w:t>
      </w:r>
      <w:r w:rsidR="00350699">
        <w:rPr>
          <w:sz w:val="26"/>
          <w:szCs w:val="26"/>
        </w:rPr>
        <w:t>ій</w:t>
      </w:r>
      <w:r>
        <w:rPr>
          <w:sz w:val="26"/>
          <w:szCs w:val="26"/>
        </w:rPr>
        <w:t xml:space="preserve"> </w:t>
      </w:r>
      <w:r w:rsidR="0012250F">
        <w:rPr>
          <w:sz w:val="26"/>
          <w:szCs w:val="26"/>
        </w:rPr>
        <w:t>територіальні</w:t>
      </w:r>
      <w:r w:rsidR="00350699">
        <w:rPr>
          <w:sz w:val="26"/>
          <w:szCs w:val="26"/>
        </w:rPr>
        <w:t>й</w:t>
      </w:r>
      <w:r w:rsidR="0012250F">
        <w:rPr>
          <w:sz w:val="26"/>
          <w:szCs w:val="26"/>
        </w:rPr>
        <w:t xml:space="preserve"> громад</w:t>
      </w:r>
      <w:r w:rsidR="00350699">
        <w:rPr>
          <w:sz w:val="26"/>
          <w:szCs w:val="26"/>
        </w:rPr>
        <w:t>і</w:t>
      </w:r>
      <w:r>
        <w:rPr>
          <w:sz w:val="26"/>
          <w:szCs w:val="26"/>
        </w:rPr>
        <w:t xml:space="preserve"> Львівської області. Військовослужбовці та службовці внутрішніх військ (строкової служби), курсанти військових навчальних закладів до участі у змаганнях не допускаються</w:t>
      </w:r>
      <w:r>
        <w:rPr>
          <w:b/>
          <w:sz w:val="26"/>
          <w:szCs w:val="26"/>
        </w:rPr>
        <w:t>.</w:t>
      </w:r>
      <w:r>
        <w:rPr>
          <w:sz w:val="26"/>
          <w:szCs w:val="26"/>
        </w:rPr>
        <w:t xml:space="preserve"> Учасники змагань поділяються на три категорії:</w:t>
      </w:r>
    </w:p>
    <w:p w:rsidR="00EB6343" w:rsidRDefault="00EB6343" w:rsidP="00F652FF">
      <w:pPr>
        <w:pStyle w:val="a9"/>
        <w:ind w:firstLine="540"/>
        <w:rPr>
          <w:sz w:val="27"/>
          <w:szCs w:val="27"/>
        </w:rPr>
      </w:pPr>
      <w:r>
        <w:rPr>
          <w:sz w:val="27"/>
          <w:szCs w:val="27"/>
        </w:rPr>
        <w:t>1) дорослі: 18 років і старші (200</w:t>
      </w:r>
      <w:r w:rsidR="00926058" w:rsidRPr="00926058">
        <w:rPr>
          <w:sz w:val="27"/>
          <w:szCs w:val="27"/>
          <w:lang w:val="ru-RU"/>
        </w:rPr>
        <w:t>3</w:t>
      </w:r>
      <w:r w:rsidR="00052679">
        <w:rPr>
          <w:sz w:val="27"/>
          <w:szCs w:val="27"/>
        </w:rPr>
        <w:t xml:space="preserve"> </w:t>
      </w:r>
      <w:proofErr w:type="spellStart"/>
      <w:r w:rsidR="00052679">
        <w:rPr>
          <w:sz w:val="27"/>
          <w:szCs w:val="27"/>
        </w:rPr>
        <w:t>р.н</w:t>
      </w:r>
      <w:proofErr w:type="spellEnd"/>
      <w:r w:rsidR="00052679">
        <w:rPr>
          <w:sz w:val="27"/>
          <w:szCs w:val="27"/>
        </w:rPr>
        <w:t xml:space="preserve">. та старші), за винятком змагань серед спортивних сімей; </w:t>
      </w:r>
    </w:p>
    <w:p w:rsidR="0025399F" w:rsidRDefault="00EB6343">
      <w:pPr>
        <w:pStyle w:val="a9"/>
        <w:ind w:firstLine="540"/>
        <w:rPr>
          <w:sz w:val="27"/>
          <w:szCs w:val="27"/>
        </w:rPr>
      </w:pPr>
      <w:r>
        <w:rPr>
          <w:sz w:val="27"/>
          <w:szCs w:val="27"/>
        </w:rPr>
        <w:t>2) ветерани: 40 років і старш</w:t>
      </w:r>
      <w:r w:rsidR="00CF42CD">
        <w:rPr>
          <w:sz w:val="27"/>
          <w:szCs w:val="27"/>
        </w:rPr>
        <w:t>і (198</w:t>
      </w:r>
      <w:r w:rsidR="00926058" w:rsidRPr="00926058">
        <w:rPr>
          <w:sz w:val="27"/>
          <w:szCs w:val="27"/>
          <w:lang w:val="ru-RU"/>
        </w:rPr>
        <w:t>1</w:t>
      </w:r>
      <w:r w:rsidR="00052679">
        <w:rPr>
          <w:sz w:val="27"/>
          <w:szCs w:val="27"/>
        </w:rPr>
        <w:t xml:space="preserve"> </w:t>
      </w:r>
      <w:proofErr w:type="spellStart"/>
      <w:r w:rsidR="00052679">
        <w:rPr>
          <w:sz w:val="27"/>
          <w:szCs w:val="27"/>
        </w:rPr>
        <w:t>р.н</w:t>
      </w:r>
      <w:proofErr w:type="spellEnd"/>
      <w:r w:rsidR="00052679">
        <w:rPr>
          <w:sz w:val="27"/>
          <w:szCs w:val="27"/>
        </w:rPr>
        <w:t>. та старші).</w:t>
      </w:r>
    </w:p>
    <w:p w:rsidR="00EB6343" w:rsidRDefault="00EB6343">
      <w:pPr>
        <w:pStyle w:val="a9"/>
        <w:ind w:firstLine="540"/>
        <w:rPr>
          <w:sz w:val="27"/>
          <w:szCs w:val="27"/>
        </w:rPr>
      </w:pPr>
      <w:r>
        <w:rPr>
          <w:sz w:val="27"/>
          <w:szCs w:val="27"/>
        </w:rPr>
        <w:t xml:space="preserve">3) люди з інвалідністю </w:t>
      </w:r>
    </w:p>
    <w:p w:rsidR="00EB6343" w:rsidRDefault="00EB6343">
      <w:pPr>
        <w:pStyle w:val="a9"/>
        <w:ind w:firstLine="540"/>
        <w:rPr>
          <w:sz w:val="27"/>
          <w:szCs w:val="27"/>
        </w:rPr>
      </w:pPr>
      <w:r>
        <w:rPr>
          <w:sz w:val="27"/>
          <w:szCs w:val="27"/>
        </w:rPr>
        <w:t xml:space="preserve"> За нозологіями : з вадами зору, слуху (обов’язково аудіограма) і ураження опорно-рухового апарату. Вік учасників змагань </w:t>
      </w:r>
      <w:r w:rsidR="005A68EF" w:rsidRPr="005A68EF">
        <w:rPr>
          <w:sz w:val="27"/>
          <w:szCs w:val="27"/>
        </w:rPr>
        <w:t xml:space="preserve">осіб з інвалідністю </w:t>
      </w:r>
      <w:r>
        <w:rPr>
          <w:sz w:val="27"/>
          <w:szCs w:val="27"/>
        </w:rPr>
        <w:t>– до 50р, без вікових обмежень – учасники з шахів, шашок. Вік учасників змагань визн</w:t>
      </w:r>
      <w:r w:rsidR="00CF42CD">
        <w:rPr>
          <w:sz w:val="27"/>
          <w:szCs w:val="27"/>
        </w:rPr>
        <w:t>ачається станом на 31 грудня 202</w:t>
      </w:r>
      <w:r w:rsidR="00926058" w:rsidRPr="0012250F">
        <w:rPr>
          <w:sz w:val="27"/>
          <w:szCs w:val="27"/>
          <w:lang w:val="ru-RU"/>
        </w:rPr>
        <w:t xml:space="preserve">1 </w:t>
      </w:r>
      <w:r>
        <w:rPr>
          <w:sz w:val="27"/>
          <w:szCs w:val="27"/>
        </w:rPr>
        <w:t xml:space="preserve">року. </w:t>
      </w:r>
    </w:p>
    <w:p w:rsidR="00EB6343" w:rsidRDefault="00EB6343">
      <w:pPr>
        <w:pStyle w:val="a9"/>
        <w:ind w:firstLine="540"/>
        <w:rPr>
          <w:b/>
          <w:i/>
          <w:sz w:val="27"/>
          <w:szCs w:val="27"/>
        </w:rPr>
      </w:pPr>
      <w:r>
        <w:rPr>
          <w:sz w:val="27"/>
          <w:szCs w:val="27"/>
        </w:rPr>
        <w:t xml:space="preserve">Учасник бере участь у змаганнях тільки </w:t>
      </w:r>
      <w:r>
        <w:rPr>
          <w:sz w:val="27"/>
          <w:szCs w:val="27"/>
          <w:u w:val="single"/>
        </w:rPr>
        <w:t>в одній</w:t>
      </w:r>
      <w:r>
        <w:rPr>
          <w:sz w:val="27"/>
          <w:szCs w:val="27"/>
        </w:rPr>
        <w:t xml:space="preserve"> віковій категорії.</w:t>
      </w:r>
    </w:p>
    <w:p w:rsidR="00EB6343" w:rsidRDefault="00EB6343">
      <w:pPr>
        <w:pStyle w:val="a7"/>
        <w:spacing w:after="0"/>
        <w:ind w:right="45" w:firstLine="709"/>
        <w:jc w:val="both"/>
        <w:rPr>
          <w:b/>
          <w:sz w:val="27"/>
          <w:szCs w:val="27"/>
          <w:u w:val="single"/>
        </w:rPr>
      </w:pPr>
      <w:r>
        <w:rPr>
          <w:b/>
          <w:i/>
          <w:sz w:val="27"/>
          <w:szCs w:val="27"/>
        </w:rPr>
        <w:lastRenderedPageBreak/>
        <w:t>При відсутності іменної заявки (встановленої форми), паспорта чи при наявності паспорта нового зразка обов’язково мати витяг із державного демографічного реєстру щодо реєстрації місця проживання (копія документів) учасник не допускається до змагань. При виявленні підставних учасників змагань, командний результат анулюється.</w:t>
      </w:r>
    </w:p>
    <w:p w:rsidR="00EB6343" w:rsidRDefault="00EB6343">
      <w:pPr>
        <w:pStyle w:val="a9"/>
        <w:ind w:firstLine="0"/>
        <w:rPr>
          <w:sz w:val="27"/>
          <w:szCs w:val="27"/>
        </w:rPr>
      </w:pPr>
      <w:r>
        <w:rPr>
          <w:b/>
          <w:sz w:val="27"/>
          <w:szCs w:val="27"/>
          <w:u w:val="single"/>
        </w:rPr>
        <w:t>4. Умови проведення змагань та підведення підсумків.</w:t>
      </w:r>
    </w:p>
    <w:p w:rsidR="00EB6343" w:rsidRDefault="00EB6343">
      <w:pPr>
        <w:ind w:firstLine="540"/>
        <w:jc w:val="both"/>
        <w:rPr>
          <w:sz w:val="27"/>
          <w:szCs w:val="27"/>
        </w:rPr>
      </w:pPr>
      <w:r>
        <w:rPr>
          <w:sz w:val="27"/>
          <w:szCs w:val="27"/>
        </w:rPr>
        <w:t>Змагання проводяться за чинними правилами змагань з виду спорту та відповідно до вимог Положення з кожного виду програми, який завчасно надсилається в територіал</w:t>
      </w:r>
      <w:r w:rsidR="00052679">
        <w:rPr>
          <w:sz w:val="27"/>
          <w:szCs w:val="27"/>
        </w:rPr>
        <w:t>ьні структурні підрозділи фізичної культури</w:t>
      </w:r>
      <w:r>
        <w:rPr>
          <w:sz w:val="27"/>
          <w:szCs w:val="27"/>
        </w:rPr>
        <w:t xml:space="preserve"> та спорту.</w:t>
      </w:r>
    </w:p>
    <w:p w:rsidR="00EB6343" w:rsidRDefault="00EB6343">
      <w:pPr>
        <w:jc w:val="both"/>
        <w:rPr>
          <w:sz w:val="27"/>
          <w:szCs w:val="27"/>
        </w:rPr>
      </w:pPr>
      <w:r>
        <w:rPr>
          <w:sz w:val="27"/>
          <w:szCs w:val="27"/>
        </w:rPr>
        <w:t>У фінальних змаганнях визначаються:</w:t>
      </w:r>
    </w:p>
    <w:p w:rsidR="00EB6343" w:rsidRDefault="00EB6343">
      <w:pPr>
        <w:numPr>
          <w:ilvl w:val="0"/>
          <w:numId w:val="2"/>
        </w:numPr>
        <w:tabs>
          <w:tab w:val="left" w:pos="426"/>
        </w:tabs>
        <w:jc w:val="both"/>
        <w:rPr>
          <w:sz w:val="27"/>
          <w:szCs w:val="27"/>
        </w:rPr>
      </w:pPr>
      <w:r>
        <w:rPr>
          <w:sz w:val="27"/>
          <w:szCs w:val="27"/>
        </w:rPr>
        <w:t>командна першість з кожного виду програми;</w:t>
      </w:r>
    </w:p>
    <w:p w:rsidR="00EB6343" w:rsidRDefault="00EB6343">
      <w:pPr>
        <w:numPr>
          <w:ilvl w:val="0"/>
          <w:numId w:val="2"/>
        </w:numPr>
        <w:tabs>
          <w:tab w:val="left" w:pos="426"/>
        </w:tabs>
        <w:jc w:val="both"/>
        <w:rPr>
          <w:sz w:val="27"/>
          <w:szCs w:val="27"/>
        </w:rPr>
      </w:pPr>
      <w:r>
        <w:rPr>
          <w:sz w:val="27"/>
          <w:szCs w:val="27"/>
        </w:rPr>
        <w:t>особиста першість в окремих видах, де вона визначається;</w:t>
      </w:r>
    </w:p>
    <w:p w:rsidR="00350699" w:rsidRDefault="00EB6343">
      <w:pPr>
        <w:numPr>
          <w:ilvl w:val="0"/>
          <w:numId w:val="2"/>
        </w:numPr>
        <w:tabs>
          <w:tab w:val="left" w:pos="426"/>
        </w:tabs>
        <w:jc w:val="both"/>
        <w:rPr>
          <w:sz w:val="27"/>
          <w:szCs w:val="27"/>
        </w:rPr>
      </w:pPr>
      <w:r>
        <w:rPr>
          <w:sz w:val="27"/>
          <w:szCs w:val="27"/>
        </w:rPr>
        <w:t>загальнокомандний залік за загальною кількістю очок з 1</w:t>
      </w:r>
      <w:r w:rsidR="00560AA9">
        <w:rPr>
          <w:sz w:val="27"/>
          <w:szCs w:val="27"/>
        </w:rPr>
        <w:t>2</w:t>
      </w:r>
      <w:r>
        <w:rPr>
          <w:sz w:val="27"/>
          <w:szCs w:val="27"/>
        </w:rPr>
        <w:t xml:space="preserve"> видів програми у ХХ</w:t>
      </w:r>
      <w:r w:rsidR="00CF42CD">
        <w:rPr>
          <w:sz w:val="27"/>
          <w:szCs w:val="27"/>
        </w:rPr>
        <w:t>Х</w:t>
      </w:r>
      <w:r>
        <w:rPr>
          <w:sz w:val="27"/>
          <w:szCs w:val="27"/>
        </w:rPr>
        <w:t xml:space="preserve"> Спортивних Іграх Львівщини </w:t>
      </w:r>
    </w:p>
    <w:p w:rsidR="00350699" w:rsidRDefault="00797432">
      <w:pPr>
        <w:numPr>
          <w:ilvl w:val="0"/>
          <w:numId w:val="2"/>
        </w:numPr>
        <w:tabs>
          <w:tab w:val="left" w:pos="426"/>
        </w:tabs>
        <w:jc w:val="both"/>
        <w:rPr>
          <w:sz w:val="27"/>
          <w:szCs w:val="27"/>
        </w:rPr>
      </w:pPr>
      <w:r>
        <w:rPr>
          <w:sz w:val="27"/>
          <w:szCs w:val="27"/>
        </w:rPr>
        <w:t xml:space="preserve">з </w:t>
      </w:r>
      <w:r w:rsidR="00560AA9">
        <w:rPr>
          <w:sz w:val="27"/>
          <w:szCs w:val="27"/>
        </w:rPr>
        <w:t>8</w:t>
      </w:r>
      <w:r w:rsidR="00EB6343">
        <w:rPr>
          <w:sz w:val="27"/>
          <w:szCs w:val="27"/>
        </w:rPr>
        <w:t xml:space="preserve"> видів у </w:t>
      </w:r>
      <w:r w:rsidR="0012250F">
        <w:rPr>
          <w:sz w:val="27"/>
          <w:szCs w:val="27"/>
        </w:rPr>
        <w:t>Х</w:t>
      </w:r>
      <w:r w:rsidR="00EB6343">
        <w:rPr>
          <w:sz w:val="27"/>
          <w:szCs w:val="27"/>
        </w:rPr>
        <w:t>І</w:t>
      </w:r>
      <w:r w:rsidR="00926058">
        <w:rPr>
          <w:sz w:val="27"/>
          <w:szCs w:val="27"/>
          <w:lang w:val="en-US"/>
        </w:rPr>
        <w:t>V</w:t>
      </w:r>
      <w:r w:rsidR="00EB6343">
        <w:rPr>
          <w:sz w:val="27"/>
          <w:szCs w:val="27"/>
        </w:rPr>
        <w:t xml:space="preserve"> обласних іграх ветеранів спорту </w:t>
      </w:r>
    </w:p>
    <w:p w:rsidR="00EB6343" w:rsidRDefault="00797432">
      <w:pPr>
        <w:numPr>
          <w:ilvl w:val="0"/>
          <w:numId w:val="2"/>
        </w:numPr>
        <w:tabs>
          <w:tab w:val="left" w:pos="426"/>
        </w:tabs>
        <w:jc w:val="both"/>
        <w:rPr>
          <w:sz w:val="27"/>
          <w:szCs w:val="27"/>
        </w:rPr>
      </w:pPr>
      <w:r>
        <w:rPr>
          <w:sz w:val="27"/>
          <w:szCs w:val="27"/>
        </w:rPr>
        <w:t xml:space="preserve">з </w:t>
      </w:r>
      <w:r w:rsidR="00560AA9">
        <w:rPr>
          <w:sz w:val="27"/>
          <w:szCs w:val="27"/>
        </w:rPr>
        <w:t>6</w:t>
      </w:r>
      <w:bookmarkStart w:id="0" w:name="_GoBack"/>
      <w:bookmarkEnd w:id="0"/>
      <w:r w:rsidR="00EB6343">
        <w:rPr>
          <w:sz w:val="27"/>
          <w:szCs w:val="27"/>
        </w:rPr>
        <w:t xml:space="preserve"> видів програми серед людей з інвалідністю.</w:t>
      </w:r>
    </w:p>
    <w:p w:rsidR="00EB6343" w:rsidRDefault="00EB6343">
      <w:pPr>
        <w:numPr>
          <w:ilvl w:val="0"/>
          <w:numId w:val="2"/>
        </w:numPr>
        <w:tabs>
          <w:tab w:val="left" w:pos="426"/>
        </w:tabs>
        <w:jc w:val="both"/>
        <w:rPr>
          <w:sz w:val="27"/>
          <w:szCs w:val="27"/>
        </w:rPr>
      </w:pPr>
      <w:r>
        <w:rPr>
          <w:sz w:val="27"/>
          <w:szCs w:val="27"/>
        </w:rPr>
        <w:t xml:space="preserve"> При однаковій сумі очок пріоритет надається команді, у якої більше І-ІІ-ІІІ і т.д. місць.</w:t>
      </w:r>
    </w:p>
    <w:p w:rsidR="00EB6343" w:rsidRDefault="00EB6343">
      <w:pPr>
        <w:numPr>
          <w:ilvl w:val="0"/>
          <w:numId w:val="2"/>
        </w:numPr>
        <w:tabs>
          <w:tab w:val="left" w:pos="426"/>
        </w:tabs>
        <w:jc w:val="both"/>
        <w:rPr>
          <w:sz w:val="27"/>
          <w:szCs w:val="27"/>
        </w:rPr>
      </w:pPr>
      <w:r>
        <w:rPr>
          <w:sz w:val="27"/>
          <w:szCs w:val="27"/>
        </w:rPr>
        <w:t>за участь у змаганнях понад 12 видів програми Ігор Львівщини нараховується 5 додаткових очок за кожен понаднормовий вид;</w:t>
      </w:r>
    </w:p>
    <w:p w:rsidR="00EB6343" w:rsidRDefault="00EB6343">
      <w:pPr>
        <w:numPr>
          <w:ilvl w:val="0"/>
          <w:numId w:val="2"/>
        </w:numPr>
        <w:tabs>
          <w:tab w:val="left" w:pos="426"/>
        </w:tabs>
        <w:jc w:val="both"/>
        <w:rPr>
          <w:sz w:val="27"/>
          <w:szCs w:val="27"/>
        </w:rPr>
      </w:pPr>
      <w:r>
        <w:rPr>
          <w:sz w:val="27"/>
          <w:szCs w:val="27"/>
        </w:rPr>
        <w:t>за уча</w:t>
      </w:r>
      <w:r w:rsidR="00797432">
        <w:rPr>
          <w:sz w:val="27"/>
          <w:szCs w:val="27"/>
        </w:rPr>
        <w:t>сть у змаганнях понад 8</w:t>
      </w:r>
      <w:r>
        <w:rPr>
          <w:sz w:val="27"/>
          <w:szCs w:val="27"/>
        </w:rPr>
        <w:t xml:space="preserve"> видів серед ветеранів нараховується 5 додаткових очок за кожен понаднормовий вид;</w:t>
      </w:r>
    </w:p>
    <w:p w:rsidR="00EB6343" w:rsidRDefault="002130FD">
      <w:pPr>
        <w:numPr>
          <w:ilvl w:val="0"/>
          <w:numId w:val="2"/>
        </w:numPr>
        <w:tabs>
          <w:tab w:val="left" w:pos="426"/>
        </w:tabs>
        <w:jc w:val="both"/>
        <w:rPr>
          <w:sz w:val="27"/>
          <w:szCs w:val="27"/>
        </w:rPr>
      </w:pPr>
      <w:r>
        <w:rPr>
          <w:sz w:val="27"/>
          <w:szCs w:val="27"/>
        </w:rPr>
        <w:t>За участь в пріори</w:t>
      </w:r>
      <w:r w:rsidR="00EB6343">
        <w:rPr>
          <w:sz w:val="27"/>
          <w:szCs w:val="27"/>
        </w:rPr>
        <w:t>тетному виді програми (змагання спортивних сімей «Мама, тато і я – спортивна сім’я») нараховується подвійний коефіцієнт;</w:t>
      </w:r>
    </w:p>
    <w:p w:rsidR="00EB6343" w:rsidRDefault="00EB6343">
      <w:pPr>
        <w:jc w:val="both"/>
        <w:rPr>
          <w:sz w:val="27"/>
          <w:szCs w:val="27"/>
        </w:rPr>
      </w:pPr>
      <w:r>
        <w:rPr>
          <w:b/>
          <w:sz w:val="27"/>
          <w:szCs w:val="27"/>
          <w:u w:val="single"/>
        </w:rPr>
        <w:t>5. Умови прийому команд.</w:t>
      </w:r>
    </w:p>
    <w:p w:rsidR="00EB6343" w:rsidRDefault="00EB6343">
      <w:pPr>
        <w:ind w:firstLine="540"/>
        <w:jc w:val="both"/>
        <w:rPr>
          <w:sz w:val="27"/>
          <w:szCs w:val="27"/>
        </w:rPr>
      </w:pPr>
      <w:r>
        <w:rPr>
          <w:sz w:val="27"/>
          <w:szCs w:val="27"/>
        </w:rPr>
        <w:t xml:space="preserve">Попередні заявки в командних змаганнях подаються </w:t>
      </w:r>
      <w:r w:rsidR="0056689B">
        <w:rPr>
          <w:sz w:val="27"/>
          <w:szCs w:val="27"/>
        </w:rPr>
        <w:t>не пізніше як за 5 днів</w:t>
      </w:r>
      <w:r>
        <w:rPr>
          <w:sz w:val="27"/>
          <w:szCs w:val="27"/>
        </w:rPr>
        <w:t xml:space="preserve"> до початку змагань.</w:t>
      </w:r>
    </w:p>
    <w:p w:rsidR="00EB6343" w:rsidRDefault="00EB6343">
      <w:pPr>
        <w:ind w:firstLine="540"/>
        <w:jc w:val="both"/>
        <w:rPr>
          <w:sz w:val="27"/>
          <w:szCs w:val="27"/>
        </w:rPr>
      </w:pPr>
      <w:r>
        <w:rPr>
          <w:sz w:val="27"/>
          <w:szCs w:val="27"/>
        </w:rPr>
        <w:t>Витрати на підготовку та проведення обласних Ігор (оплата суддівської колегії, оренда спортивних споруд, оплата обслуговуючого персоналу, виготовлення афіш, нагородження переможців та призерів) здійснюється за рахунок коштів Львівського об</w:t>
      </w:r>
      <w:r w:rsidR="002130FD">
        <w:rPr>
          <w:sz w:val="27"/>
          <w:szCs w:val="27"/>
        </w:rPr>
        <w:t>ласного центру фізичного здоров’</w:t>
      </w:r>
      <w:r>
        <w:rPr>
          <w:sz w:val="27"/>
          <w:szCs w:val="27"/>
        </w:rPr>
        <w:t>я населення «Спорт для всіх», КЗ ЛОР «Львівський регіональний центр з фізичної культури та спорту інвалідів «Інваспорт».</w:t>
      </w:r>
    </w:p>
    <w:p w:rsidR="00EB6343" w:rsidRDefault="00EB6343">
      <w:pPr>
        <w:ind w:firstLine="540"/>
        <w:jc w:val="both"/>
        <w:rPr>
          <w:sz w:val="27"/>
          <w:szCs w:val="27"/>
        </w:rPr>
      </w:pPr>
      <w:r>
        <w:rPr>
          <w:sz w:val="27"/>
          <w:szCs w:val="27"/>
        </w:rPr>
        <w:t>Витрати на відрядження учасників змагань (проїзд, добові, проживання, харчування) здійснюються за рахунок організації, що відряджає.</w:t>
      </w:r>
    </w:p>
    <w:p w:rsidR="00EB6343" w:rsidRDefault="00EB6343" w:rsidP="00350699">
      <w:pPr>
        <w:ind w:firstLine="540"/>
        <w:jc w:val="both"/>
        <w:rPr>
          <w:sz w:val="27"/>
          <w:szCs w:val="27"/>
        </w:rPr>
      </w:pPr>
      <w:r>
        <w:rPr>
          <w:sz w:val="27"/>
          <w:szCs w:val="27"/>
        </w:rPr>
        <w:t xml:space="preserve">Команди </w:t>
      </w:r>
      <w:r w:rsidR="00350699">
        <w:rPr>
          <w:sz w:val="27"/>
          <w:szCs w:val="27"/>
        </w:rPr>
        <w:t>територіальних громад</w:t>
      </w:r>
      <w:r>
        <w:rPr>
          <w:sz w:val="27"/>
          <w:szCs w:val="27"/>
        </w:rPr>
        <w:t xml:space="preserve"> допускаються до змагань за наявності:</w:t>
      </w:r>
    </w:p>
    <w:p w:rsidR="00350699" w:rsidRDefault="00350699" w:rsidP="00350699">
      <w:pPr>
        <w:ind w:firstLine="540"/>
        <w:jc w:val="both"/>
        <w:rPr>
          <w:sz w:val="27"/>
          <w:szCs w:val="27"/>
        </w:rPr>
      </w:pPr>
    </w:p>
    <w:p w:rsidR="00EB6343" w:rsidRDefault="00EB6343">
      <w:pPr>
        <w:numPr>
          <w:ilvl w:val="0"/>
          <w:numId w:val="4"/>
        </w:numPr>
        <w:ind w:firstLine="0"/>
        <w:jc w:val="both"/>
        <w:rPr>
          <w:sz w:val="27"/>
          <w:szCs w:val="27"/>
        </w:rPr>
      </w:pPr>
      <w:r>
        <w:rPr>
          <w:sz w:val="27"/>
          <w:szCs w:val="27"/>
        </w:rPr>
        <w:t>іменної заявки встановленої форми (додаток), яка подається в мандатну комісію в день приїзду на змагання;</w:t>
      </w:r>
    </w:p>
    <w:p w:rsidR="00350699" w:rsidRPr="005A68EF" w:rsidRDefault="00EB6343" w:rsidP="005A68EF">
      <w:pPr>
        <w:numPr>
          <w:ilvl w:val="0"/>
          <w:numId w:val="4"/>
        </w:numPr>
        <w:ind w:firstLine="0"/>
        <w:jc w:val="both"/>
        <w:rPr>
          <w:b/>
          <w:sz w:val="27"/>
          <w:szCs w:val="27"/>
          <w:u w:val="single"/>
        </w:rPr>
      </w:pPr>
      <w:r w:rsidRPr="005A68EF">
        <w:rPr>
          <w:sz w:val="27"/>
          <w:szCs w:val="27"/>
        </w:rPr>
        <w:t xml:space="preserve">документів на кожного учасника, що засвідчують про його належність до </w:t>
      </w:r>
      <w:r w:rsidR="0012250F" w:rsidRPr="005A68EF">
        <w:rPr>
          <w:sz w:val="27"/>
          <w:szCs w:val="27"/>
        </w:rPr>
        <w:t>територіальної громади</w:t>
      </w:r>
      <w:r w:rsidRPr="005A68EF">
        <w:rPr>
          <w:sz w:val="27"/>
          <w:szCs w:val="27"/>
        </w:rPr>
        <w:t xml:space="preserve"> та підтверджують його вік (паспорт або копія паспорта (ОБОВ’ЯЗКОВО), копія свідоцтва про народження, студентський квиток, для працюючих – трудова книжка (оригінал або копія), для людей з інвалідністю – паспорт, </w:t>
      </w:r>
      <w:r w:rsidR="005A68EF" w:rsidRPr="005A68EF">
        <w:rPr>
          <w:sz w:val="27"/>
          <w:szCs w:val="27"/>
        </w:rPr>
        <w:t>медичний висновок з основним повним діагнозом ( копія) і посвідчення особи з інвалідністю.</w:t>
      </w:r>
    </w:p>
    <w:p w:rsidR="00350699" w:rsidRPr="00350699" w:rsidRDefault="00EB6343">
      <w:pPr>
        <w:jc w:val="both"/>
        <w:rPr>
          <w:b/>
          <w:sz w:val="27"/>
          <w:szCs w:val="27"/>
          <w:u w:val="single"/>
        </w:rPr>
      </w:pPr>
      <w:r>
        <w:rPr>
          <w:b/>
          <w:sz w:val="27"/>
          <w:szCs w:val="27"/>
          <w:u w:val="single"/>
        </w:rPr>
        <w:t>6. Нагородження.</w:t>
      </w:r>
    </w:p>
    <w:p w:rsidR="00EB6343" w:rsidRDefault="00EB6343">
      <w:pPr>
        <w:pStyle w:val="ae"/>
        <w:rPr>
          <w:sz w:val="26"/>
          <w:szCs w:val="26"/>
        </w:rPr>
      </w:pPr>
      <w:r>
        <w:rPr>
          <w:sz w:val="26"/>
          <w:szCs w:val="26"/>
        </w:rPr>
        <w:t xml:space="preserve">       1. Збірні команди </w:t>
      </w:r>
      <w:r w:rsidR="00350699">
        <w:rPr>
          <w:sz w:val="26"/>
          <w:szCs w:val="26"/>
        </w:rPr>
        <w:t>територіальних громад</w:t>
      </w:r>
      <w:r>
        <w:rPr>
          <w:sz w:val="26"/>
          <w:szCs w:val="26"/>
        </w:rPr>
        <w:t>, які посіли призові місця у загальнокомандному заліку, нагороджуються кубками та  грамотами.</w:t>
      </w:r>
    </w:p>
    <w:p w:rsidR="00EB6343" w:rsidRDefault="00EB6343">
      <w:pPr>
        <w:pStyle w:val="ae"/>
        <w:rPr>
          <w:sz w:val="26"/>
          <w:szCs w:val="26"/>
        </w:rPr>
      </w:pPr>
      <w:r>
        <w:rPr>
          <w:sz w:val="26"/>
          <w:szCs w:val="26"/>
        </w:rPr>
        <w:t xml:space="preserve">       2. Збірні команди з окремих видів спорту, які посіли призові місця, нагороджуються кубками, медалями та грамотами.</w:t>
      </w:r>
    </w:p>
    <w:p w:rsidR="00EB6343" w:rsidRDefault="00EB6343">
      <w:pPr>
        <w:ind w:left="360"/>
        <w:jc w:val="both"/>
        <w:rPr>
          <w:sz w:val="26"/>
          <w:szCs w:val="26"/>
        </w:rPr>
      </w:pPr>
      <w:r>
        <w:rPr>
          <w:sz w:val="26"/>
          <w:szCs w:val="26"/>
        </w:rPr>
        <w:lastRenderedPageBreak/>
        <w:t xml:space="preserve">  3.Спортсмени, які посіли призові місця в кожному виді програми, де є особиста першість, нагороджуються медалями, грамотами та нагородною атрибутикою.</w:t>
      </w:r>
    </w:p>
    <w:p w:rsidR="00F462DB" w:rsidRDefault="00F462DB">
      <w:pPr>
        <w:ind w:left="360"/>
        <w:jc w:val="both"/>
      </w:pPr>
      <w:r>
        <w:rPr>
          <w:sz w:val="26"/>
          <w:szCs w:val="26"/>
        </w:rPr>
        <w:t xml:space="preserve">4. Переможці комплексних Ігор </w:t>
      </w:r>
      <w:r w:rsidR="00800530">
        <w:rPr>
          <w:sz w:val="26"/>
          <w:szCs w:val="26"/>
        </w:rPr>
        <w:t>за підсумками змагань в кожній категорії нагороджуються кубками та грамотами.</w:t>
      </w:r>
    </w:p>
    <w:p w:rsidR="00EB6343" w:rsidRDefault="00EB6343">
      <w:pPr>
        <w:pStyle w:val="1"/>
        <w:pageBreakBefore/>
        <w:rPr>
          <w:sz w:val="8"/>
          <w:szCs w:val="8"/>
        </w:rPr>
      </w:pPr>
      <w:r>
        <w:lastRenderedPageBreak/>
        <w:t>Програма, склад команд, терміни та місце проведення</w:t>
      </w:r>
    </w:p>
    <w:p w:rsidR="00EB6343" w:rsidRDefault="00EB6343">
      <w:pPr>
        <w:rPr>
          <w:sz w:val="8"/>
          <w:szCs w:val="8"/>
        </w:rPr>
      </w:pPr>
    </w:p>
    <w:tbl>
      <w:tblPr>
        <w:tblW w:w="22385" w:type="dxa"/>
        <w:tblInd w:w="-328" w:type="dxa"/>
        <w:tblLayout w:type="fixed"/>
        <w:tblLook w:val="0000" w:firstRow="0" w:lastRow="0" w:firstColumn="0" w:lastColumn="0" w:noHBand="0" w:noVBand="0"/>
      </w:tblPr>
      <w:tblGrid>
        <w:gridCol w:w="568"/>
        <w:gridCol w:w="2590"/>
        <w:gridCol w:w="1986"/>
        <w:gridCol w:w="1841"/>
        <w:gridCol w:w="2520"/>
        <w:gridCol w:w="3420"/>
        <w:gridCol w:w="1260"/>
        <w:gridCol w:w="1640"/>
        <w:gridCol w:w="1640"/>
        <w:gridCol w:w="1640"/>
        <w:gridCol w:w="1640"/>
        <w:gridCol w:w="1640"/>
      </w:tblGrid>
      <w:tr w:rsidR="00EB6343" w:rsidTr="00722CE2">
        <w:trPr>
          <w:gridAfter w:val="4"/>
          <w:wAfter w:w="6560" w:type="dxa"/>
          <w:cantSplit/>
          <w:trHeight w:val="531"/>
        </w:trPr>
        <w:tc>
          <w:tcPr>
            <w:tcW w:w="568" w:type="dxa"/>
            <w:tcBorders>
              <w:top w:val="single" w:sz="4" w:space="0" w:color="000000"/>
              <w:left w:val="single" w:sz="4" w:space="0" w:color="000000"/>
              <w:bottom w:val="single" w:sz="4" w:space="0" w:color="000000"/>
            </w:tcBorders>
            <w:shd w:val="clear" w:color="auto" w:fill="auto"/>
            <w:vAlign w:val="center"/>
          </w:tcPr>
          <w:p w:rsidR="00EB6343" w:rsidRDefault="00EB6343">
            <w:pPr>
              <w:ind w:left="-108" w:right="-63"/>
              <w:jc w:val="center"/>
            </w:pPr>
            <w:r>
              <w:rPr>
                <w:b/>
                <w:sz w:val="22"/>
              </w:rPr>
              <w:t>№ п/п</w:t>
            </w:r>
          </w:p>
        </w:tc>
        <w:tc>
          <w:tcPr>
            <w:tcW w:w="2590" w:type="dxa"/>
            <w:tcBorders>
              <w:top w:val="single" w:sz="4" w:space="0" w:color="000000"/>
              <w:left w:val="single" w:sz="4" w:space="0" w:color="000000"/>
              <w:bottom w:val="single" w:sz="4" w:space="0" w:color="000000"/>
            </w:tcBorders>
            <w:shd w:val="clear" w:color="auto" w:fill="auto"/>
            <w:vAlign w:val="center"/>
          </w:tcPr>
          <w:p w:rsidR="00EB6343" w:rsidRDefault="00EB6343">
            <w:pPr>
              <w:pStyle w:val="2"/>
            </w:pPr>
            <w:r>
              <w:t>Вид спорту</w:t>
            </w:r>
          </w:p>
        </w:tc>
        <w:tc>
          <w:tcPr>
            <w:tcW w:w="1986" w:type="dxa"/>
            <w:tcBorders>
              <w:top w:val="single" w:sz="4" w:space="0" w:color="000000"/>
              <w:left w:val="single" w:sz="4" w:space="0" w:color="000000"/>
              <w:bottom w:val="single" w:sz="4" w:space="0" w:color="000000"/>
            </w:tcBorders>
            <w:shd w:val="clear" w:color="auto" w:fill="auto"/>
            <w:vAlign w:val="center"/>
          </w:tcPr>
          <w:p w:rsidR="00EB6343" w:rsidRDefault="00EB6343">
            <w:pPr>
              <w:jc w:val="center"/>
              <w:rPr>
                <w:b/>
                <w:sz w:val="22"/>
              </w:rPr>
            </w:pPr>
            <w:r>
              <w:rPr>
                <w:b/>
                <w:sz w:val="22"/>
              </w:rPr>
              <w:t>Склад команди</w:t>
            </w:r>
          </w:p>
        </w:tc>
        <w:tc>
          <w:tcPr>
            <w:tcW w:w="1841" w:type="dxa"/>
            <w:tcBorders>
              <w:top w:val="single" w:sz="4" w:space="0" w:color="000000"/>
              <w:left w:val="single" w:sz="4" w:space="0" w:color="000000"/>
              <w:bottom w:val="single" w:sz="4" w:space="0" w:color="000000"/>
            </w:tcBorders>
            <w:shd w:val="clear" w:color="auto" w:fill="auto"/>
            <w:vAlign w:val="center"/>
          </w:tcPr>
          <w:p w:rsidR="00EB6343" w:rsidRDefault="00EB6343">
            <w:pPr>
              <w:jc w:val="center"/>
              <w:rPr>
                <w:b/>
                <w:sz w:val="22"/>
              </w:rPr>
            </w:pPr>
            <w:r>
              <w:rPr>
                <w:b/>
                <w:sz w:val="22"/>
              </w:rPr>
              <w:t>Термін проведення</w:t>
            </w:r>
          </w:p>
        </w:tc>
        <w:tc>
          <w:tcPr>
            <w:tcW w:w="2520" w:type="dxa"/>
            <w:tcBorders>
              <w:top w:val="single" w:sz="4" w:space="0" w:color="000000"/>
              <w:left w:val="single" w:sz="4" w:space="0" w:color="000000"/>
              <w:bottom w:val="single" w:sz="4" w:space="0" w:color="000000"/>
            </w:tcBorders>
            <w:shd w:val="clear" w:color="auto" w:fill="auto"/>
            <w:vAlign w:val="center"/>
          </w:tcPr>
          <w:p w:rsidR="00EB6343" w:rsidRDefault="00EB6343">
            <w:pPr>
              <w:jc w:val="center"/>
            </w:pPr>
            <w:r>
              <w:rPr>
                <w:b/>
                <w:sz w:val="22"/>
              </w:rPr>
              <w:t>Місце проведення</w:t>
            </w:r>
          </w:p>
        </w:tc>
        <w:tc>
          <w:tcPr>
            <w:tcW w:w="3420" w:type="dxa"/>
            <w:tcBorders>
              <w:top w:val="single" w:sz="4" w:space="0" w:color="000000"/>
              <w:left w:val="single" w:sz="4" w:space="0" w:color="000000"/>
              <w:bottom w:val="single" w:sz="4" w:space="0" w:color="000000"/>
            </w:tcBorders>
            <w:shd w:val="clear" w:color="auto" w:fill="auto"/>
            <w:vAlign w:val="center"/>
          </w:tcPr>
          <w:p w:rsidR="00EB6343" w:rsidRDefault="00EB6343">
            <w:pPr>
              <w:pStyle w:val="2"/>
            </w:pPr>
            <w:r>
              <w:t>Програма змагань</w:t>
            </w:r>
          </w:p>
        </w:tc>
        <w:tc>
          <w:tcPr>
            <w:tcW w:w="1260" w:type="dxa"/>
            <w:tcBorders>
              <w:top w:val="single" w:sz="4" w:space="0" w:color="000000"/>
              <w:left w:val="single" w:sz="4" w:space="0" w:color="000000"/>
              <w:bottom w:val="single" w:sz="4" w:space="0" w:color="000000"/>
            </w:tcBorders>
            <w:shd w:val="clear" w:color="auto" w:fill="auto"/>
            <w:vAlign w:val="center"/>
          </w:tcPr>
          <w:p w:rsidR="00EB6343" w:rsidRDefault="00EB6343">
            <w:pPr>
              <w:pStyle w:val="2"/>
            </w:pPr>
            <w:r>
              <w:t>Залік</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343" w:rsidRDefault="00EB6343">
            <w:pPr>
              <w:pStyle w:val="7"/>
              <w:ind w:left="0" w:right="0"/>
            </w:pPr>
            <w:r>
              <w:t>Примітка</w:t>
            </w:r>
          </w:p>
        </w:tc>
      </w:tr>
      <w:tr w:rsidR="00EB6343" w:rsidTr="00722CE2">
        <w:trPr>
          <w:gridAfter w:val="4"/>
          <w:wAfter w:w="6560" w:type="dxa"/>
          <w:trHeight w:val="81"/>
        </w:trPr>
        <w:tc>
          <w:tcPr>
            <w:tcW w:w="568"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1</w:t>
            </w:r>
          </w:p>
        </w:tc>
        <w:tc>
          <w:tcPr>
            <w:tcW w:w="2590"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2</w:t>
            </w:r>
          </w:p>
        </w:tc>
        <w:tc>
          <w:tcPr>
            <w:tcW w:w="1986"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3</w:t>
            </w:r>
          </w:p>
        </w:tc>
        <w:tc>
          <w:tcPr>
            <w:tcW w:w="1841"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4</w:t>
            </w:r>
          </w:p>
        </w:tc>
        <w:tc>
          <w:tcPr>
            <w:tcW w:w="2520"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5</w:t>
            </w:r>
          </w:p>
        </w:tc>
        <w:tc>
          <w:tcPr>
            <w:tcW w:w="3420"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6</w:t>
            </w:r>
          </w:p>
        </w:tc>
        <w:tc>
          <w:tcPr>
            <w:tcW w:w="1260" w:type="dxa"/>
            <w:tcBorders>
              <w:top w:val="single" w:sz="4" w:space="0" w:color="000000"/>
              <w:left w:val="single" w:sz="4" w:space="0" w:color="000000"/>
              <w:bottom w:val="single" w:sz="4" w:space="0" w:color="000000"/>
            </w:tcBorders>
            <w:shd w:val="clear" w:color="auto" w:fill="auto"/>
          </w:tcPr>
          <w:p w:rsidR="00EB6343" w:rsidRDefault="00EB6343">
            <w:pPr>
              <w:jc w:val="center"/>
              <w:rPr>
                <w:i/>
                <w:sz w:val="16"/>
                <w:szCs w:val="16"/>
              </w:rPr>
            </w:pPr>
            <w:r>
              <w:rPr>
                <w:i/>
                <w:sz w:val="16"/>
                <w:szCs w:val="16"/>
              </w:rPr>
              <w:t>7</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B6343" w:rsidRDefault="00EB6343">
            <w:pPr>
              <w:jc w:val="center"/>
            </w:pPr>
            <w:r>
              <w:rPr>
                <w:i/>
                <w:sz w:val="16"/>
                <w:szCs w:val="16"/>
              </w:rPr>
              <w:t>8</w:t>
            </w:r>
          </w:p>
        </w:tc>
      </w:tr>
      <w:tr w:rsidR="00C0364F" w:rsidTr="00722CE2">
        <w:trPr>
          <w:gridAfter w:val="4"/>
          <w:wAfter w:w="6560" w:type="dxa"/>
          <w:trHeight w:val="1343"/>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1</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i/>
                <w:sz w:val="20"/>
                <w:szCs w:val="20"/>
              </w:rPr>
            </w:pPr>
            <w:r>
              <w:rPr>
                <w:b/>
              </w:rPr>
              <w:t>Бадмінтон</w:t>
            </w: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i/>
                <w:sz w:val="20"/>
                <w:szCs w:val="20"/>
              </w:rPr>
              <w:t>Дорослі</w:t>
            </w:r>
          </w:p>
          <w:p w:rsidR="00C0364F" w:rsidRDefault="00C0364F" w:rsidP="00C0364F">
            <w:pPr>
              <w:ind w:left="-164" w:right="-68"/>
              <w:jc w:val="center"/>
              <w:rPr>
                <w:b/>
                <w:i/>
                <w:sz w:val="20"/>
                <w:szCs w:val="20"/>
              </w:rPr>
            </w:pPr>
            <w:r>
              <w:rPr>
                <w:sz w:val="20"/>
                <w:szCs w:val="20"/>
              </w:rPr>
              <w:t>(чол. 1, жін. 1)</w:t>
            </w:r>
          </w:p>
          <w:p w:rsidR="00C0364F" w:rsidRDefault="00C0364F" w:rsidP="00C0364F">
            <w:pPr>
              <w:jc w:val="center"/>
              <w:rPr>
                <w:sz w:val="20"/>
                <w:szCs w:val="20"/>
              </w:rPr>
            </w:pPr>
            <w:r>
              <w:rPr>
                <w:b/>
                <w:i/>
                <w:sz w:val="20"/>
                <w:szCs w:val="20"/>
              </w:rPr>
              <w:t>Ветерани</w:t>
            </w:r>
          </w:p>
          <w:p w:rsidR="00C0364F" w:rsidRDefault="00C0364F" w:rsidP="00C0364F">
            <w:pPr>
              <w:ind w:left="-164" w:right="-68"/>
              <w:jc w:val="center"/>
              <w:rPr>
                <w:sz w:val="20"/>
                <w:szCs w:val="20"/>
              </w:rPr>
            </w:pPr>
            <w:r>
              <w:rPr>
                <w:sz w:val="20"/>
                <w:szCs w:val="20"/>
              </w:rPr>
              <w:t>(чол.1, жін.1)</w:t>
            </w:r>
          </w:p>
          <w:p w:rsidR="00FB0449" w:rsidRPr="00FB0449" w:rsidRDefault="00FB0449" w:rsidP="00C0364F">
            <w:pPr>
              <w:ind w:left="-164" w:right="-68"/>
              <w:jc w:val="center"/>
              <w:rPr>
                <w:b/>
                <w:i/>
                <w:sz w:val="20"/>
                <w:szCs w:val="20"/>
              </w:rPr>
            </w:pPr>
            <w:r w:rsidRPr="00FB0449">
              <w:rPr>
                <w:b/>
                <w:i/>
                <w:sz w:val="20"/>
                <w:szCs w:val="20"/>
              </w:rPr>
              <w:t>2 представники</w:t>
            </w:r>
          </w:p>
          <w:p w:rsidR="00C0364F" w:rsidRDefault="00C0364F" w:rsidP="00C0364F">
            <w:pPr>
              <w:jc w:val="center"/>
              <w:rPr>
                <w:sz w:val="20"/>
                <w:szCs w:val="20"/>
                <w:shd w:val="clear" w:color="auto" w:fill="FFFF00"/>
              </w:rPr>
            </w:pP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8A2A83" w:rsidP="00C0364F">
            <w:pPr>
              <w:jc w:val="center"/>
              <w:rPr>
                <w:b/>
                <w:sz w:val="20"/>
                <w:szCs w:val="20"/>
                <w:shd w:val="clear" w:color="auto" w:fill="FFFF00"/>
              </w:rPr>
            </w:pPr>
            <w:r>
              <w:rPr>
                <w:b/>
                <w:sz w:val="20"/>
                <w:szCs w:val="20"/>
              </w:rPr>
              <w:t>Лютий-березень</w:t>
            </w:r>
          </w:p>
        </w:tc>
        <w:tc>
          <w:tcPr>
            <w:tcW w:w="2520" w:type="dxa"/>
            <w:tcBorders>
              <w:top w:val="single" w:sz="4" w:space="0" w:color="000000"/>
              <w:left w:val="single" w:sz="4" w:space="0" w:color="000000"/>
              <w:bottom w:val="single" w:sz="4" w:space="0" w:color="000000"/>
            </w:tcBorders>
            <w:shd w:val="clear" w:color="auto" w:fill="auto"/>
          </w:tcPr>
          <w:p w:rsidR="00C0364F" w:rsidRPr="00597757" w:rsidRDefault="00C0364F" w:rsidP="00C0364F">
            <w:pPr>
              <w:ind w:right="-108"/>
              <w:jc w:val="center"/>
              <w:rPr>
                <w:b/>
              </w:rPr>
            </w:pPr>
            <w:r w:rsidRPr="00597757">
              <w:rPr>
                <w:b/>
              </w:rPr>
              <w:t>м. Львів</w:t>
            </w:r>
          </w:p>
          <w:p w:rsidR="00C0364F" w:rsidRDefault="00C0364F" w:rsidP="00C0364F">
            <w:pPr>
              <w:ind w:right="-108"/>
              <w:jc w:val="center"/>
            </w:pPr>
          </w:p>
          <w:p w:rsidR="00C0364F" w:rsidRPr="00597757" w:rsidRDefault="00C0364F" w:rsidP="00C0364F">
            <w:pPr>
              <w:ind w:right="-108"/>
              <w:jc w:val="cente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відповідно до положення за чинними правилами змагань.</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 xml:space="preserve"> 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2</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rPr>
              <w:t>Змагання спортивних сімей “Мама, тато і я – спортивна сім’я”</w:t>
            </w: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i/>
                <w:sz w:val="20"/>
                <w:szCs w:val="20"/>
              </w:rPr>
            </w:pPr>
            <w:r>
              <w:rPr>
                <w:sz w:val="20"/>
                <w:szCs w:val="20"/>
              </w:rPr>
              <w:t>2 родини: плаваюча, неплаваюча (6 осіб)</w:t>
            </w:r>
          </w:p>
          <w:p w:rsidR="00C0364F" w:rsidRDefault="003639A4" w:rsidP="00C0364F">
            <w:pPr>
              <w:jc w:val="center"/>
              <w:rPr>
                <w:sz w:val="20"/>
                <w:szCs w:val="20"/>
              </w:rPr>
            </w:pPr>
            <w:r>
              <w:rPr>
                <w:b/>
                <w:i/>
                <w:sz w:val="20"/>
                <w:szCs w:val="20"/>
              </w:rPr>
              <w:t>Люди з інвалідністю</w:t>
            </w:r>
          </w:p>
          <w:p w:rsidR="00C0364F" w:rsidRDefault="00C0364F" w:rsidP="00C0364F">
            <w:pPr>
              <w:ind w:left="-102" w:right="-108"/>
              <w:jc w:val="center"/>
              <w:rPr>
                <w:sz w:val="20"/>
                <w:szCs w:val="20"/>
              </w:rPr>
            </w:pPr>
            <w:r>
              <w:rPr>
                <w:sz w:val="20"/>
                <w:szCs w:val="20"/>
              </w:rPr>
              <w:t>1 родина (3 осіб) дитина з вадами ОРА (у візку)</w:t>
            </w:r>
          </w:p>
          <w:p w:rsidR="00C0364F" w:rsidRPr="00FB0449" w:rsidRDefault="00C0364F" w:rsidP="00C0364F">
            <w:pPr>
              <w:ind w:left="-102" w:right="-108"/>
              <w:jc w:val="center"/>
              <w:rPr>
                <w:b/>
                <w:sz w:val="20"/>
                <w:szCs w:val="20"/>
                <w:shd w:val="clear" w:color="auto" w:fill="FFFF00"/>
              </w:rPr>
            </w:pPr>
            <w:r w:rsidRPr="00FB0449">
              <w:rPr>
                <w:b/>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jc w:val="center"/>
              <w:rPr>
                <w:b/>
                <w:sz w:val="20"/>
                <w:szCs w:val="20"/>
                <w:shd w:val="clear" w:color="auto" w:fill="FFFF00"/>
              </w:rPr>
            </w:pPr>
            <w:r>
              <w:rPr>
                <w:b/>
                <w:sz w:val="20"/>
                <w:szCs w:val="20"/>
              </w:rPr>
              <w:t>13-14</w:t>
            </w:r>
            <w:r w:rsidR="00C17D9D">
              <w:rPr>
                <w:b/>
                <w:sz w:val="20"/>
                <w:szCs w:val="20"/>
              </w:rPr>
              <w:t xml:space="preserve"> березня</w:t>
            </w:r>
          </w:p>
        </w:tc>
        <w:tc>
          <w:tcPr>
            <w:tcW w:w="2520" w:type="dxa"/>
            <w:tcBorders>
              <w:top w:val="single" w:sz="4" w:space="0" w:color="000000"/>
              <w:left w:val="single" w:sz="4" w:space="0" w:color="000000"/>
              <w:bottom w:val="single" w:sz="4" w:space="0" w:color="000000"/>
            </w:tcBorders>
            <w:shd w:val="clear" w:color="auto" w:fill="auto"/>
          </w:tcPr>
          <w:p w:rsidR="00C0364F" w:rsidRPr="00597757" w:rsidRDefault="00C0364F" w:rsidP="00C0364F">
            <w:pPr>
              <w:ind w:right="-108"/>
              <w:jc w:val="center"/>
              <w:rPr>
                <w:b/>
                <w:shd w:val="clear" w:color="auto" w:fill="FFFF00"/>
              </w:rPr>
            </w:pPr>
            <w:r w:rsidRPr="00597757">
              <w:rPr>
                <w:b/>
              </w:rPr>
              <w:t>м. Сокаль</w:t>
            </w: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за окремим положенням.</w:t>
            </w:r>
          </w:p>
          <w:p w:rsidR="00C0364F" w:rsidRDefault="00C0364F" w:rsidP="00C0364F">
            <w:pPr>
              <w:rPr>
                <w:sz w:val="20"/>
                <w:szCs w:val="20"/>
              </w:rPr>
            </w:pPr>
          </w:p>
          <w:p w:rsidR="00C0364F" w:rsidRDefault="00C0364F" w:rsidP="00C0364F">
            <w:pP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u w:val="single"/>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u w:val="single"/>
              </w:rPr>
            </w:pPr>
          </w:p>
        </w:tc>
      </w:tr>
      <w:tr w:rsidR="00C0364F" w:rsidTr="00722CE2">
        <w:trPr>
          <w:gridAfter w:val="4"/>
          <w:wAfter w:w="6560" w:type="dxa"/>
          <w:trHeight w:val="81"/>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3</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i/>
                <w:sz w:val="20"/>
                <w:szCs w:val="20"/>
              </w:rPr>
            </w:pPr>
            <w:r>
              <w:rPr>
                <w:b/>
              </w:rPr>
              <w:t>Плавання</w:t>
            </w: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i/>
                <w:sz w:val="20"/>
                <w:szCs w:val="20"/>
              </w:rPr>
              <w:t>Дорослі</w:t>
            </w:r>
          </w:p>
          <w:p w:rsidR="00C0364F" w:rsidRDefault="00C0364F" w:rsidP="00C0364F">
            <w:pPr>
              <w:jc w:val="center"/>
              <w:rPr>
                <w:b/>
                <w:i/>
                <w:sz w:val="20"/>
                <w:szCs w:val="20"/>
              </w:rPr>
            </w:pPr>
            <w:r>
              <w:rPr>
                <w:sz w:val="20"/>
                <w:szCs w:val="20"/>
              </w:rPr>
              <w:t>(чол.2., жін.1)</w:t>
            </w:r>
          </w:p>
          <w:p w:rsidR="00C0364F" w:rsidRDefault="00C0364F" w:rsidP="00C0364F">
            <w:pPr>
              <w:jc w:val="center"/>
              <w:rPr>
                <w:sz w:val="20"/>
                <w:szCs w:val="20"/>
              </w:rPr>
            </w:pPr>
            <w:r>
              <w:rPr>
                <w:b/>
                <w:i/>
                <w:sz w:val="20"/>
                <w:szCs w:val="20"/>
              </w:rPr>
              <w:t>Ветерани</w:t>
            </w:r>
          </w:p>
          <w:p w:rsidR="00C0364F" w:rsidRDefault="00C0364F" w:rsidP="00C0364F">
            <w:pPr>
              <w:ind w:left="-108" w:right="-68"/>
              <w:jc w:val="center"/>
              <w:rPr>
                <w:sz w:val="20"/>
                <w:szCs w:val="20"/>
              </w:rPr>
            </w:pPr>
            <w:r>
              <w:rPr>
                <w:sz w:val="20"/>
                <w:szCs w:val="20"/>
              </w:rPr>
              <w:t>(чол.2, жін. 1)</w:t>
            </w:r>
          </w:p>
          <w:p w:rsidR="00C0364F" w:rsidRDefault="00C0364F" w:rsidP="00C0364F">
            <w:pPr>
              <w:ind w:left="-108" w:right="-68"/>
              <w:jc w:val="center"/>
              <w:rPr>
                <w:b/>
                <w:i/>
                <w:sz w:val="20"/>
                <w:szCs w:val="20"/>
              </w:rPr>
            </w:pPr>
            <w:r>
              <w:rPr>
                <w:sz w:val="20"/>
                <w:szCs w:val="20"/>
              </w:rPr>
              <w:t>1 представник</w:t>
            </w:r>
          </w:p>
          <w:p w:rsidR="00C0364F" w:rsidRDefault="00C0364F" w:rsidP="00C0364F">
            <w:pPr>
              <w:ind w:left="-108" w:right="-68"/>
              <w:jc w:val="center"/>
              <w:rPr>
                <w:sz w:val="20"/>
                <w:szCs w:val="20"/>
              </w:rPr>
            </w:pPr>
            <w:r>
              <w:rPr>
                <w:b/>
                <w:i/>
                <w:sz w:val="20"/>
                <w:szCs w:val="20"/>
              </w:rPr>
              <w:t xml:space="preserve">Люди з інвалідністю </w:t>
            </w:r>
            <w:r>
              <w:rPr>
                <w:sz w:val="20"/>
                <w:szCs w:val="20"/>
              </w:rPr>
              <w:t>(УОРА), вади зору, слуху</w:t>
            </w:r>
          </w:p>
          <w:p w:rsidR="00C0364F" w:rsidRDefault="00C0364F" w:rsidP="00C0364F">
            <w:pPr>
              <w:ind w:left="-108" w:right="-68"/>
              <w:jc w:val="center"/>
              <w:rPr>
                <w:sz w:val="20"/>
                <w:szCs w:val="20"/>
              </w:rPr>
            </w:pPr>
            <w:r>
              <w:rPr>
                <w:sz w:val="20"/>
                <w:szCs w:val="20"/>
              </w:rPr>
              <w:t>(3 особи)</w:t>
            </w:r>
          </w:p>
          <w:p w:rsidR="00C0364F" w:rsidRPr="00FB0449" w:rsidRDefault="00C0364F" w:rsidP="00C0364F">
            <w:pPr>
              <w:ind w:left="-108" w:right="-68"/>
              <w:jc w:val="center"/>
              <w:rPr>
                <w:b/>
                <w:i/>
                <w:sz w:val="20"/>
                <w:szCs w:val="20"/>
                <w:shd w:val="clear" w:color="auto" w:fill="FFFF00"/>
              </w:rPr>
            </w:pPr>
            <w:r w:rsidRPr="00FB0449">
              <w:rPr>
                <w:b/>
                <w:i/>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C0364F" w:rsidP="00C0364F">
            <w:pPr>
              <w:jc w:val="center"/>
              <w:rPr>
                <w:b/>
                <w:sz w:val="20"/>
                <w:szCs w:val="20"/>
                <w:shd w:val="clear" w:color="auto" w:fill="FFFF00"/>
              </w:rPr>
            </w:pPr>
            <w:r>
              <w:rPr>
                <w:b/>
                <w:sz w:val="20"/>
                <w:szCs w:val="20"/>
              </w:rPr>
              <w:t>2</w:t>
            </w:r>
            <w:r w:rsidR="000D6AC8">
              <w:rPr>
                <w:b/>
                <w:sz w:val="20"/>
                <w:szCs w:val="20"/>
              </w:rPr>
              <w:t>7</w:t>
            </w:r>
            <w:r w:rsidRPr="00E33C3B">
              <w:rPr>
                <w:b/>
                <w:sz w:val="20"/>
                <w:szCs w:val="20"/>
              </w:rPr>
              <w:t xml:space="preserve"> березня</w:t>
            </w:r>
          </w:p>
        </w:tc>
        <w:tc>
          <w:tcPr>
            <w:tcW w:w="2520" w:type="dxa"/>
            <w:tcBorders>
              <w:top w:val="single" w:sz="4" w:space="0" w:color="000000"/>
              <w:left w:val="single" w:sz="4" w:space="0" w:color="000000"/>
              <w:bottom w:val="single" w:sz="4" w:space="0" w:color="000000"/>
            </w:tcBorders>
            <w:shd w:val="clear" w:color="auto" w:fill="auto"/>
          </w:tcPr>
          <w:p w:rsidR="00C0364F" w:rsidRPr="00597757" w:rsidRDefault="00C0364F" w:rsidP="00C0364F">
            <w:pPr>
              <w:jc w:val="center"/>
              <w:rPr>
                <w:b/>
                <w:shd w:val="clear" w:color="auto" w:fill="FFFF00"/>
              </w:rPr>
            </w:pPr>
            <w:r w:rsidRPr="00597757">
              <w:rPr>
                <w:b/>
              </w:rPr>
              <w:t>м. Дрогобич</w:t>
            </w:r>
          </w:p>
          <w:p w:rsidR="00C0364F" w:rsidRDefault="00C0364F" w:rsidP="00C0364F">
            <w:pPr>
              <w:jc w:val="center"/>
              <w:rPr>
                <w:sz w:val="20"/>
                <w:szCs w:val="20"/>
                <w:shd w:val="clear" w:color="auto" w:fill="FFFF0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Дистанції:</w:t>
            </w:r>
          </w:p>
          <w:p w:rsidR="00C0364F" w:rsidRDefault="00C0364F" w:rsidP="00C0364F">
            <w:pPr>
              <w:rPr>
                <w:sz w:val="20"/>
                <w:szCs w:val="20"/>
              </w:rPr>
            </w:pPr>
            <w:r>
              <w:rPr>
                <w:sz w:val="20"/>
                <w:szCs w:val="20"/>
              </w:rPr>
              <w:t>дорослі:</w:t>
            </w:r>
          </w:p>
          <w:p w:rsidR="00C0364F" w:rsidRDefault="00C0364F" w:rsidP="00C0364F">
            <w:pPr>
              <w:rPr>
                <w:sz w:val="20"/>
                <w:szCs w:val="20"/>
              </w:rPr>
            </w:pPr>
            <w:r>
              <w:rPr>
                <w:sz w:val="20"/>
                <w:szCs w:val="20"/>
              </w:rPr>
              <w:t>жінки:      50 м вільний стиль</w:t>
            </w:r>
          </w:p>
          <w:p w:rsidR="00C0364F" w:rsidRDefault="00C0364F" w:rsidP="00C0364F">
            <w:pPr>
              <w:ind w:right="-156"/>
              <w:rPr>
                <w:sz w:val="20"/>
                <w:szCs w:val="20"/>
              </w:rPr>
            </w:pPr>
            <w:r>
              <w:rPr>
                <w:sz w:val="20"/>
                <w:szCs w:val="20"/>
              </w:rPr>
              <w:t>чоловіки: 50, 100 м вільний стиль</w:t>
            </w:r>
          </w:p>
          <w:p w:rsidR="00C0364F" w:rsidRDefault="00C0364F" w:rsidP="00C0364F">
            <w:pPr>
              <w:ind w:right="-108"/>
              <w:rPr>
                <w:sz w:val="20"/>
                <w:szCs w:val="20"/>
              </w:rPr>
            </w:pPr>
            <w:r>
              <w:rPr>
                <w:sz w:val="20"/>
                <w:szCs w:val="20"/>
              </w:rPr>
              <w:t>ветерани: жінки: 50 м, вільний стиль, чоловіки: 50, 100 м, вільний стиль</w:t>
            </w:r>
          </w:p>
          <w:p w:rsidR="00C0364F" w:rsidRDefault="00C0364F" w:rsidP="00C0364F">
            <w:pPr>
              <w:ind w:right="-108"/>
              <w:rPr>
                <w:sz w:val="20"/>
                <w:szCs w:val="20"/>
              </w:rPr>
            </w:pPr>
            <w:r>
              <w:rPr>
                <w:sz w:val="20"/>
                <w:szCs w:val="20"/>
              </w:rPr>
              <w:t>люди з інвалідністю     50 м, вільний стиль.</w:t>
            </w:r>
          </w:p>
          <w:p w:rsidR="00C0364F" w:rsidRDefault="00C0364F" w:rsidP="00C0364F">
            <w:pPr>
              <w:ind w:right="-108"/>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Особистий, 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trHeight w:val="898"/>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pPr>
            <w:r>
              <w:t>4</w:t>
            </w:r>
          </w:p>
          <w:p w:rsidR="00C0364F" w:rsidRDefault="00C0364F" w:rsidP="00C0364F">
            <w:pPr>
              <w:jc w:val="center"/>
              <w:rPr>
                <w:b/>
              </w:rPr>
            </w:pP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shd w:val="clear" w:color="auto" w:fill="00FF00"/>
              </w:rPr>
            </w:pPr>
            <w:r>
              <w:rPr>
                <w:b/>
              </w:rPr>
              <w:t>Шашки</w:t>
            </w:r>
          </w:p>
          <w:p w:rsidR="00C0364F" w:rsidRDefault="00C0364F" w:rsidP="00C0364F">
            <w:pPr>
              <w:rPr>
                <w:b/>
                <w:shd w:val="clear" w:color="auto" w:fill="00FF00"/>
              </w:rPr>
            </w:pP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19"/>
                <w:szCs w:val="19"/>
              </w:rPr>
            </w:pPr>
            <w:r>
              <w:rPr>
                <w:b/>
                <w:i/>
                <w:sz w:val="19"/>
                <w:szCs w:val="19"/>
              </w:rPr>
              <w:t>Дорослі</w:t>
            </w:r>
          </w:p>
          <w:p w:rsidR="00C0364F" w:rsidRDefault="00C0364F" w:rsidP="00C0364F">
            <w:pPr>
              <w:ind w:left="-164" w:right="-68"/>
              <w:jc w:val="center"/>
              <w:rPr>
                <w:b/>
                <w:i/>
                <w:sz w:val="19"/>
                <w:szCs w:val="19"/>
              </w:rPr>
            </w:pPr>
            <w:r>
              <w:rPr>
                <w:sz w:val="19"/>
                <w:szCs w:val="19"/>
              </w:rPr>
              <w:t>(чол. 2, жін. 1)</w:t>
            </w:r>
          </w:p>
          <w:p w:rsidR="00C0364F" w:rsidRDefault="00C0364F" w:rsidP="00C0364F">
            <w:pPr>
              <w:jc w:val="center"/>
              <w:rPr>
                <w:sz w:val="19"/>
                <w:szCs w:val="19"/>
              </w:rPr>
            </w:pPr>
            <w:r>
              <w:rPr>
                <w:b/>
                <w:i/>
                <w:sz w:val="19"/>
                <w:szCs w:val="19"/>
              </w:rPr>
              <w:t>Ветерани</w:t>
            </w:r>
          </w:p>
          <w:p w:rsidR="00C0364F" w:rsidRDefault="00C0364F" w:rsidP="00C0364F">
            <w:pPr>
              <w:ind w:left="-164" w:right="-68"/>
              <w:jc w:val="center"/>
              <w:rPr>
                <w:b/>
                <w:i/>
                <w:sz w:val="19"/>
                <w:szCs w:val="19"/>
              </w:rPr>
            </w:pPr>
            <w:r>
              <w:rPr>
                <w:sz w:val="19"/>
                <w:szCs w:val="19"/>
              </w:rPr>
              <w:t>(чол. 2, жін.1)</w:t>
            </w:r>
          </w:p>
          <w:p w:rsidR="00C0364F" w:rsidRDefault="00C0364F" w:rsidP="00C0364F">
            <w:pPr>
              <w:ind w:left="-164" w:right="-68"/>
              <w:jc w:val="center"/>
              <w:rPr>
                <w:sz w:val="19"/>
                <w:szCs w:val="19"/>
              </w:rPr>
            </w:pPr>
            <w:r>
              <w:rPr>
                <w:b/>
                <w:i/>
                <w:sz w:val="19"/>
                <w:szCs w:val="19"/>
              </w:rPr>
              <w:t>Люди з інвалідністю</w:t>
            </w:r>
          </w:p>
          <w:p w:rsidR="00C0364F" w:rsidRDefault="00C0364F" w:rsidP="00C0364F">
            <w:pPr>
              <w:jc w:val="center"/>
              <w:rPr>
                <w:sz w:val="19"/>
                <w:szCs w:val="19"/>
              </w:rPr>
            </w:pPr>
            <w:r>
              <w:rPr>
                <w:sz w:val="19"/>
                <w:szCs w:val="19"/>
              </w:rPr>
              <w:t>(чол. 2, жін. 1)</w:t>
            </w:r>
          </w:p>
          <w:p w:rsidR="00C0364F" w:rsidRPr="00FB0449" w:rsidRDefault="00C0364F" w:rsidP="00C0364F">
            <w:pPr>
              <w:jc w:val="center"/>
              <w:rPr>
                <w:b/>
                <w:sz w:val="20"/>
                <w:szCs w:val="20"/>
                <w:shd w:val="clear" w:color="auto" w:fill="FFFF00"/>
              </w:rPr>
            </w:pPr>
            <w:r w:rsidRPr="00FB0449">
              <w:rPr>
                <w:b/>
                <w:sz w:val="19"/>
                <w:szCs w:val="19"/>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jc w:val="center"/>
              <w:rPr>
                <w:b/>
                <w:sz w:val="20"/>
                <w:szCs w:val="20"/>
                <w:shd w:val="clear" w:color="auto" w:fill="FFFF00"/>
              </w:rPr>
            </w:pPr>
            <w:r>
              <w:rPr>
                <w:b/>
                <w:sz w:val="20"/>
                <w:szCs w:val="20"/>
              </w:rPr>
              <w:t>10-11</w:t>
            </w:r>
            <w:r w:rsidR="00C0364F">
              <w:rPr>
                <w:b/>
                <w:sz w:val="20"/>
                <w:szCs w:val="20"/>
              </w:rPr>
              <w:t xml:space="preserve"> квітня</w:t>
            </w:r>
          </w:p>
        </w:tc>
        <w:tc>
          <w:tcPr>
            <w:tcW w:w="2520" w:type="dxa"/>
            <w:tcBorders>
              <w:top w:val="single" w:sz="4" w:space="0" w:color="000000"/>
              <w:left w:val="single" w:sz="4" w:space="0" w:color="000000"/>
              <w:bottom w:val="single" w:sz="4" w:space="0" w:color="000000"/>
            </w:tcBorders>
            <w:shd w:val="clear" w:color="auto" w:fill="auto"/>
          </w:tcPr>
          <w:p w:rsidR="00C0364F" w:rsidRPr="00D87264" w:rsidRDefault="00C0364F" w:rsidP="00C0364F">
            <w:pPr>
              <w:jc w:val="center"/>
              <w:rPr>
                <w:b/>
              </w:rPr>
            </w:pPr>
            <w:r w:rsidRPr="00D87264">
              <w:rPr>
                <w:b/>
              </w:rPr>
              <w:t>м. Турка</w:t>
            </w: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sz w:val="20"/>
                <w:szCs w:val="20"/>
              </w:rPr>
              <w:t>Система проведення визначається суддівською колегією в день приїзду на змагання.</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i/>
                <w:sz w:val="19"/>
                <w:szCs w:val="19"/>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jc w:val="center"/>
              <w:rPr>
                <w:b/>
                <w:sz w:val="20"/>
                <w:szCs w:val="20"/>
              </w:rPr>
            </w:pPr>
          </w:p>
        </w:tc>
        <w:tc>
          <w:tcPr>
            <w:tcW w:w="1640" w:type="dxa"/>
          </w:tcPr>
          <w:p w:rsidR="00C0364F" w:rsidRPr="00597757" w:rsidRDefault="00C0364F" w:rsidP="00C0364F">
            <w:pPr>
              <w:jc w:val="center"/>
              <w:rPr>
                <w:b/>
              </w:rPr>
            </w:pPr>
          </w:p>
        </w:tc>
        <w:tc>
          <w:tcPr>
            <w:tcW w:w="1640" w:type="dxa"/>
          </w:tcPr>
          <w:p w:rsidR="00C0364F" w:rsidRDefault="00C0364F" w:rsidP="00C0364F">
            <w:pPr>
              <w:rPr>
                <w:sz w:val="20"/>
                <w:szCs w:val="20"/>
              </w:rPr>
            </w:pPr>
          </w:p>
        </w:tc>
        <w:tc>
          <w:tcPr>
            <w:tcW w:w="1640" w:type="dxa"/>
          </w:tcPr>
          <w:p w:rsidR="00C0364F" w:rsidRDefault="00C0364F" w:rsidP="00C0364F">
            <w:pPr>
              <w:rPr>
                <w:sz w:val="20"/>
                <w:szCs w:val="20"/>
              </w:rPr>
            </w:pPr>
          </w:p>
        </w:tc>
        <w:tc>
          <w:tcPr>
            <w:tcW w:w="1640" w:type="dxa"/>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sz w:val="22"/>
              </w:rPr>
            </w:pPr>
            <w:r>
              <w:rPr>
                <w:sz w:val="22"/>
              </w:rPr>
              <w:t>5</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Баскетбол</w:t>
            </w:r>
          </w:p>
        </w:tc>
        <w:tc>
          <w:tcPr>
            <w:tcW w:w="1986" w:type="dxa"/>
            <w:tcBorders>
              <w:top w:val="single" w:sz="4" w:space="0" w:color="000000"/>
              <w:left w:val="single" w:sz="4" w:space="0" w:color="000000"/>
              <w:bottom w:val="single" w:sz="4" w:space="0" w:color="000000"/>
            </w:tcBorders>
            <w:shd w:val="clear" w:color="auto" w:fill="auto"/>
          </w:tcPr>
          <w:p w:rsidR="00C0364F" w:rsidRPr="0063254D" w:rsidRDefault="00C0364F" w:rsidP="00C0364F">
            <w:pPr>
              <w:jc w:val="center"/>
              <w:rPr>
                <w:b/>
                <w:i/>
                <w:sz w:val="18"/>
                <w:szCs w:val="18"/>
              </w:rPr>
            </w:pPr>
            <w:r w:rsidRPr="0063254D">
              <w:rPr>
                <w:b/>
                <w:i/>
                <w:sz w:val="18"/>
                <w:szCs w:val="18"/>
              </w:rPr>
              <w:t>Дорослі</w:t>
            </w:r>
          </w:p>
          <w:p w:rsidR="00C0364F" w:rsidRPr="0063254D" w:rsidRDefault="00C0364F" w:rsidP="00C0364F">
            <w:pPr>
              <w:jc w:val="center"/>
              <w:rPr>
                <w:b/>
                <w:i/>
                <w:sz w:val="18"/>
                <w:szCs w:val="18"/>
              </w:rPr>
            </w:pPr>
            <w:r>
              <w:rPr>
                <w:b/>
                <w:i/>
                <w:sz w:val="18"/>
                <w:szCs w:val="18"/>
              </w:rPr>
              <w:t>(чол.10</w:t>
            </w:r>
            <w:r w:rsidRPr="0063254D">
              <w:rPr>
                <w:b/>
                <w:i/>
                <w:sz w:val="18"/>
                <w:szCs w:val="18"/>
              </w:rPr>
              <w:t>)</w:t>
            </w:r>
          </w:p>
          <w:p w:rsidR="00C0364F" w:rsidRDefault="00C0364F" w:rsidP="00C0364F">
            <w:pPr>
              <w:jc w:val="center"/>
              <w:rPr>
                <w:b/>
                <w:i/>
                <w:sz w:val="18"/>
                <w:szCs w:val="18"/>
              </w:rPr>
            </w:pPr>
            <w:r>
              <w:rPr>
                <w:b/>
                <w:i/>
                <w:sz w:val="18"/>
                <w:szCs w:val="18"/>
              </w:rPr>
              <w:t xml:space="preserve">2 </w:t>
            </w:r>
            <w:r w:rsidRPr="0063254D">
              <w:rPr>
                <w:b/>
                <w:i/>
                <w:sz w:val="18"/>
                <w:szCs w:val="18"/>
              </w:rPr>
              <w:t>представник</w:t>
            </w:r>
            <w:r>
              <w:rPr>
                <w:b/>
                <w:i/>
                <w:sz w:val="18"/>
                <w:szCs w:val="18"/>
              </w:rPr>
              <w:t>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C0364F" w:rsidP="00C0364F">
            <w:pPr>
              <w:jc w:val="center"/>
              <w:rPr>
                <w:b/>
                <w:sz w:val="20"/>
                <w:szCs w:val="20"/>
              </w:rPr>
            </w:pPr>
            <w:r>
              <w:rPr>
                <w:b/>
                <w:sz w:val="20"/>
                <w:szCs w:val="20"/>
              </w:rPr>
              <w:t>1</w:t>
            </w:r>
            <w:r w:rsidR="000D6AC8">
              <w:rPr>
                <w:b/>
                <w:sz w:val="20"/>
                <w:szCs w:val="20"/>
              </w:rPr>
              <w:t>5</w:t>
            </w:r>
            <w:r>
              <w:rPr>
                <w:b/>
                <w:sz w:val="20"/>
                <w:szCs w:val="20"/>
              </w:rPr>
              <w:t>-1</w:t>
            </w:r>
            <w:r w:rsidR="000D6AC8">
              <w:rPr>
                <w:b/>
                <w:sz w:val="20"/>
                <w:szCs w:val="20"/>
              </w:rPr>
              <w:t>6</w:t>
            </w:r>
            <w:r>
              <w:rPr>
                <w:b/>
                <w:sz w:val="20"/>
                <w:szCs w:val="20"/>
              </w:rPr>
              <w:t xml:space="preserve"> травня</w:t>
            </w:r>
          </w:p>
        </w:tc>
        <w:tc>
          <w:tcPr>
            <w:tcW w:w="2520" w:type="dxa"/>
            <w:tcBorders>
              <w:top w:val="single" w:sz="4" w:space="0" w:color="000000"/>
              <w:left w:val="single" w:sz="4" w:space="0" w:color="000000"/>
              <w:bottom w:val="single" w:sz="4" w:space="0" w:color="000000"/>
            </w:tcBorders>
            <w:shd w:val="clear" w:color="auto" w:fill="auto"/>
          </w:tcPr>
          <w:p w:rsidR="00C0364F" w:rsidRPr="007C3227" w:rsidRDefault="00C0364F" w:rsidP="00C0364F">
            <w:pPr>
              <w:ind w:right="-108"/>
              <w:jc w:val="center"/>
              <w:rPr>
                <w:b/>
              </w:rPr>
            </w:pPr>
            <w:r>
              <w:rPr>
                <w:b/>
              </w:rPr>
              <w:t>м. Самбір</w:t>
            </w:r>
          </w:p>
        </w:tc>
        <w:tc>
          <w:tcPr>
            <w:tcW w:w="3420" w:type="dxa"/>
            <w:tcBorders>
              <w:top w:val="single" w:sz="4" w:space="0" w:color="000000"/>
              <w:left w:val="single" w:sz="4" w:space="0" w:color="000000"/>
              <w:bottom w:val="single" w:sz="4" w:space="0" w:color="000000"/>
            </w:tcBorders>
            <w:shd w:val="clear" w:color="auto" w:fill="auto"/>
          </w:tcPr>
          <w:p w:rsidR="00C0364F" w:rsidRPr="0055002E" w:rsidRDefault="00C0364F" w:rsidP="00C0364F">
            <w:pPr>
              <w:rPr>
                <w:sz w:val="20"/>
                <w:szCs w:val="20"/>
              </w:rPr>
            </w:pPr>
            <w:r w:rsidRPr="0055002E">
              <w:rPr>
                <w:sz w:val="20"/>
                <w:szCs w:val="20"/>
              </w:rPr>
              <w:t>Змагання проводяться відповідно до положення за чинними правилами змагань.</w:t>
            </w:r>
          </w:p>
          <w:p w:rsidR="00C0364F" w:rsidRDefault="00C0364F" w:rsidP="00C0364F">
            <w:pP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6</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i/>
                <w:sz w:val="18"/>
                <w:szCs w:val="18"/>
              </w:rPr>
            </w:pPr>
            <w:r>
              <w:rPr>
                <w:b/>
              </w:rPr>
              <w:t>Пляжний волейбол (ветерани)</w:t>
            </w: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18"/>
                <w:szCs w:val="18"/>
              </w:rPr>
            </w:pPr>
            <w:r>
              <w:rPr>
                <w:b/>
                <w:i/>
                <w:sz w:val="18"/>
                <w:szCs w:val="18"/>
              </w:rPr>
              <w:t>Ветерани</w:t>
            </w:r>
          </w:p>
          <w:p w:rsidR="00C0364F" w:rsidRDefault="00C0364F" w:rsidP="00C0364F">
            <w:pPr>
              <w:ind w:left="-22" w:right="-68"/>
              <w:jc w:val="center"/>
              <w:rPr>
                <w:sz w:val="18"/>
                <w:szCs w:val="18"/>
              </w:rPr>
            </w:pPr>
            <w:r>
              <w:rPr>
                <w:sz w:val="18"/>
                <w:szCs w:val="18"/>
              </w:rPr>
              <w:t xml:space="preserve">(чол.2, жін. 2) </w:t>
            </w:r>
          </w:p>
          <w:p w:rsidR="00C0364F" w:rsidRPr="00FB0449" w:rsidRDefault="00C0364F" w:rsidP="00C0364F">
            <w:pPr>
              <w:ind w:left="-22" w:right="-68"/>
              <w:jc w:val="center"/>
              <w:rPr>
                <w:b/>
                <w:i/>
                <w:sz w:val="18"/>
                <w:szCs w:val="18"/>
              </w:rPr>
            </w:pPr>
            <w:r w:rsidRPr="00FB0449">
              <w:rPr>
                <w:b/>
                <w:i/>
                <w:sz w:val="18"/>
                <w:szCs w:val="18"/>
              </w:rPr>
              <w:t>2 представники</w:t>
            </w:r>
          </w:p>
          <w:p w:rsidR="00C0364F" w:rsidRDefault="00C0364F" w:rsidP="00C0364F">
            <w:pPr>
              <w:ind w:left="-22" w:right="-68"/>
              <w:jc w:val="center"/>
              <w:rPr>
                <w:b/>
                <w:i/>
                <w:sz w:val="18"/>
                <w:szCs w:val="18"/>
              </w:rPr>
            </w:pPr>
          </w:p>
          <w:p w:rsidR="00C0364F" w:rsidRDefault="00C0364F" w:rsidP="00C0364F">
            <w:pPr>
              <w:ind w:left="-22" w:right="-68"/>
              <w:jc w:val="center"/>
              <w:rPr>
                <w:sz w:val="20"/>
                <w:szCs w:val="20"/>
              </w:rPr>
            </w:pP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jc w:val="center"/>
              <w:rPr>
                <w:b/>
                <w:sz w:val="20"/>
                <w:szCs w:val="20"/>
                <w:shd w:val="clear" w:color="auto" w:fill="FFFF00"/>
              </w:rPr>
            </w:pPr>
            <w:r>
              <w:rPr>
                <w:b/>
                <w:sz w:val="20"/>
                <w:szCs w:val="20"/>
              </w:rPr>
              <w:t>29-30</w:t>
            </w:r>
            <w:r w:rsidR="00C0364F">
              <w:rPr>
                <w:b/>
                <w:sz w:val="20"/>
                <w:szCs w:val="20"/>
              </w:rPr>
              <w:t xml:space="preserve"> травня</w:t>
            </w:r>
          </w:p>
          <w:p w:rsidR="00C0364F" w:rsidRPr="00E33C3B" w:rsidRDefault="00C0364F" w:rsidP="00C0364F">
            <w:pPr>
              <w:rPr>
                <w:b/>
                <w:sz w:val="20"/>
                <w:szCs w:val="20"/>
                <w:shd w:val="clear" w:color="auto" w:fill="FFFF00"/>
              </w:rPr>
            </w:pPr>
          </w:p>
          <w:p w:rsidR="00C0364F" w:rsidRPr="00E33C3B" w:rsidRDefault="00C0364F" w:rsidP="00C0364F">
            <w:pPr>
              <w:jc w:val="center"/>
              <w:rPr>
                <w:b/>
                <w:sz w:val="20"/>
                <w:szCs w:val="20"/>
                <w:shd w:val="clear" w:color="auto" w:fill="FFFF00"/>
              </w:rPr>
            </w:pPr>
          </w:p>
          <w:p w:rsidR="00C0364F" w:rsidRPr="00E33C3B" w:rsidRDefault="00C0364F" w:rsidP="00C0364F">
            <w:pPr>
              <w:jc w:val="center"/>
              <w:rPr>
                <w:b/>
                <w:sz w:val="20"/>
                <w:szCs w:val="20"/>
                <w:shd w:val="clear" w:color="auto" w:fill="FFFF00"/>
              </w:rPr>
            </w:pPr>
            <w:r w:rsidRPr="00E33C3B">
              <w:rPr>
                <w:sz w:val="20"/>
                <w:szCs w:val="20"/>
                <w:shd w:val="clear" w:color="auto" w:fill="FFFF00"/>
              </w:rPr>
              <w:t xml:space="preserve"> </w:t>
            </w:r>
          </w:p>
        </w:tc>
        <w:tc>
          <w:tcPr>
            <w:tcW w:w="2520" w:type="dxa"/>
            <w:tcBorders>
              <w:top w:val="single" w:sz="4" w:space="0" w:color="000000"/>
              <w:left w:val="single" w:sz="4" w:space="0" w:color="000000"/>
              <w:bottom w:val="single" w:sz="4" w:space="0" w:color="000000"/>
            </w:tcBorders>
            <w:shd w:val="clear" w:color="auto" w:fill="auto"/>
          </w:tcPr>
          <w:p w:rsidR="00C0364F" w:rsidRPr="007C3227" w:rsidRDefault="00C0364F" w:rsidP="00C0364F">
            <w:pPr>
              <w:ind w:right="-108"/>
              <w:jc w:val="center"/>
              <w:rPr>
                <w:b/>
                <w:shd w:val="clear" w:color="auto" w:fill="FFFF00"/>
              </w:rPr>
            </w:pPr>
            <w:r>
              <w:rPr>
                <w:b/>
              </w:rPr>
              <w:t>м. Стрий</w:t>
            </w:r>
          </w:p>
          <w:p w:rsidR="00C0364F" w:rsidRPr="00860F66" w:rsidRDefault="00C0364F" w:rsidP="00C0364F">
            <w:pPr>
              <w:jc w:val="center"/>
              <w:rPr>
                <w:sz w:val="20"/>
                <w:szCs w:val="20"/>
                <w:shd w:val="clear" w:color="auto" w:fill="FFFF00"/>
              </w:rPr>
            </w:pPr>
          </w:p>
          <w:p w:rsidR="00C0364F" w:rsidRPr="00860F66" w:rsidRDefault="00C0364F" w:rsidP="00C0364F">
            <w:pPr>
              <w:tabs>
                <w:tab w:val="left" w:pos="660"/>
              </w:tabs>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відповідно до положення за чинними правилами змагань.</w:t>
            </w:r>
          </w:p>
          <w:p w:rsidR="00C0364F" w:rsidRDefault="00C0364F" w:rsidP="00C0364F">
            <w:pPr>
              <w:rPr>
                <w:sz w:val="20"/>
                <w:szCs w:val="20"/>
              </w:rPr>
            </w:pPr>
          </w:p>
          <w:p w:rsidR="00C0364F" w:rsidRDefault="00C0364F" w:rsidP="00C0364F">
            <w:pPr>
              <w:rPr>
                <w:sz w:val="20"/>
                <w:szCs w:val="20"/>
              </w:rPr>
            </w:pP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7</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Баскетбол 3 х 3</w:t>
            </w:r>
          </w:p>
          <w:p w:rsidR="00C0364F" w:rsidRDefault="00C0364F" w:rsidP="00C0364F">
            <w:pPr>
              <w:jc w:val="center"/>
              <w:rPr>
                <w:b/>
                <w:i/>
                <w:sz w:val="20"/>
                <w:szCs w:val="20"/>
              </w:rPr>
            </w:pP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i/>
                <w:sz w:val="20"/>
                <w:szCs w:val="20"/>
              </w:rPr>
              <w:t>Дорослі</w:t>
            </w:r>
          </w:p>
          <w:p w:rsidR="00C0364F" w:rsidRDefault="00C0364F" w:rsidP="00C0364F">
            <w:pPr>
              <w:ind w:left="-108" w:right="-108"/>
              <w:jc w:val="center"/>
              <w:rPr>
                <w:sz w:val="20"/>
                <w:szCs w:val="20"/>
              </w:rPr>
            </w:pPr>
            <w:r>
              <w:rPr>
                <w:sz w:val="20"/>
                <w:szCs w:val="20"/>
              </w:rPr>
              <w:t>(чол.3, жін. 3)</w:t>
            </w:r>
          </w:p>
          <w:p w:rsidR="00C0364F" w:rsidRPr="00FB0449" w:rsidRDefault="00C0364F" w:rsidP="00C0364F">
            <w:pPr>
              <w:ind w:left="-22" w:right="-68"/>
              <w:jc w:val="center"/>
              <w:rPr>
                <w:b/>
                <w:i/>
                <w:sz w:val="20"/>
                <w:szCs w:val="20"/>
                <w:shd w:val="clear" w:color="auto" w:fill="FFFF00"/>
              </w:rPr>
            </w:pPr>
            <w:r w:rsidRPr="00FB0449">
              <w:rPr>
                <w:b/>
                <w:i/>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ind w:left="-108" w:right="-108"/>
              <w:jc w:val="center"/>
              <w:rPr>
                <w:b/>
                <w:sz w:val="20"/>
                <w:szCs w:val="20"/>
                <w:shd w:val="clear" w:color="auto" w:fill="FFFF00"/>
              </w:rPr>
            </w:pPr>
            <w:r>
              <w:rPr>
                <w:b/>
                <w:sz w:val="20"/>
                <w:szCs w:val="20"/>
              </w:rPr>
              <w:t>5</w:t>
            </w:r>
            <w:r w:rsidR="00C0364F">
              <w:rPr>
                <w:b/>
                <w:sz w:val="20"/>
                <w:szCs w:val="20"/>
              </w:rPr>
              <w:t>-</w:t>
            </w:r>
            <w:r>
              <w:rPr>
                <w:b/>
                <w:sz w:val="20"/>
                <w:szCs w:val="20"/>
              </w:rPr>
              <w:t>6</w:t>
            </w:r>
            <w:r w:rsidR="00C0364F" w:rsidRPr="00E33C3B">
              <w:rPr>
                <w:b/>
                <w:sz w:val="20"/>
                <w:szCs w:val="20"/>
              </w:rPr>
              <w:t xml:space="preserve"> червня</w:t>
            </w:r>
          </w:p>
        </w:tc>
        <w:tc>
          <w:tcPr>
            <w:tcW w:w="252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b/>
              </w:rPr>
            </w:pPr>
            <w:r>
              <w:rPr>
                <w:b/>
              </w:rPr>
              <w:t>м. Сокаль</w:t>
            </w:r>
          </w:p>
          <w:p w:rsidR="00C0364F" w:rsidRDefault="00C0364F" w:rsidP="00C0364F">
            <w:pPr>
              <w:ind w:left="-108" w:right="-108"/>
              <w:jc w:val="center"/>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відповідно до положення за чинними правилами змагань.</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lastRenderedPageBreak/>
              <w:t>8</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Пляжний волейбол</w:t>
            </w:r>
          </w:p>
          <w:p w:rsidR="00C0364F" w:rsidRDefault="00C0364F" w:rsidP="00C0364F">
            <w:pPr>
              <w:jc w:val="center"/>
              <w:rPr>
                <w:b/>
              </w:rPr>
            </w:pPr>
            <w:r>
              <w:rPr>
                <w:b/>
              </w:rPr>
              <w:t>(дорослі)</w:t>
            </w:r>
          </w:p>
          <w:p w:rsidR="00C0364F" w:rsidRDefault="00C0364F" w:rsidP="00C0364F">
            <w:pPr>
              <w:rPr>
                <w:b/>
              </w:rPr>
            </w:pPr>
          </w:p>
          <w:p w:rsidR="00C0364F" w:rsidRDefault="00C0364F" w:rsidP="00C0364F">
            <w:pPr>
              <w:rPr>
                <w:b/>
              </w:rPr>
            </w:pPr>
          </w:p>
        </w:tc>
        <w:tc>
          <w:tcPr>
            <w:tcW w:w="1986" w:type="dxa"/>
            <w:tcBorders>
              <w:top w:val="single" w:sz="4" w:space="0" w:color="000000"/>
              <w:left w:val="single" w:sz="4" w:space="0" w:color="000000"/>
              <w:bottom w:val="single" w:sz="4" w:space="0" w:color="000000"/>
            </w:tcBorders>
            <w:shd w:val="clear" w:color="auto" w:fill="auto"/>
          </w:tcPr>
          <w:p w:rsidR="00C0364F" w:rsidRPr="00063EA2" w:rsidRDefault="00C0364F" w:rsidP="00C0364F">
            <w:pPr>
              <w:ind w:left="-22" w:right="-68"/>
              <w:jc w:val="center"/>
              <w:rPr>
                <w:sz w:val="20"/>
                <w:szCs w:val="20"/>
              </w:rPr>
            </w:pPr>
            <w:r w:rsidRPr="00063EA2">
              <w:rPr>
                <w:b/>
                <w:i/>
                <w:sz w:val="20"/>
                <w:szCs w:val="20"/>
              </w:rPr>
              <w:t>Дорослі</w:t>
            </w:r>
          </w:p>
          <w:p w:rsidR="00C0364F" w:rsidRPr="00063EA2" w:rsidRDefault="00C0364F" w:rsidP="00C0364F">
            <w:pPr>
              <w:ind w:left="-22" w:right="-68"/>
              <w:jc w:val="center"/>
              <w:rPr>
                <w:sz w:val="20"/>
                <w:szCs w:val="20"/>
              </w:rPr>
            </w:pPr>
            <w:r w:rsidRPr="00063EA2">
              <w:rPr>
                <w:sz w:val="20"/>
                <w:szCs w:val="20"/>
              </w:rPr>
              <w:t>(чол.2, жін.2)</w:t>
            </w:r>
          </w:p>
          <w:p w:rsidR="00C0364F" w:rsidRPr="00FB0449" w:rsidRDefault="00C0364F" w:rsidP="00C0364F">
            <w:pPr>
              <w:jc w:val="center"/>
              <w:rPr>
                <w:b/>
                <w:i/>
                <w:sz w:val="20"/>
                <w:szCs w:val="20"/>
                <w:shd w:val="clear" w:color="auto" w:fill="FFFF00"/>
              </w:rPr>
            </w:pPr>
            <w:r w:rsidRPr="00FB0449">
              <w:rPr>
                <w:b/>
                <w:i/>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jc w:val="center"/>
              <w:rPr>
                <w:sz w:val="20"/>
                <w:szCs w:val="20"/>
                <w:shd w:val="clear" w:color="auto" w:fill="FFFF00"/>
              </w:rPr>
            </w:pPr>
            <w:r>
              <w:rPr>
                <w:b/>
                <w:sz w:val="20"/>
                <w:szCs w:val="20"/>
              </w:rPr>
              <w:t>12</w:t>
            </w:r>
            <w:r w:rsidR="000F6CD7">
              <w:rPr>
                <w:b/>
                <w:sz w:val="20"/>
                <w:szCs w:val="20"/>
              </w:rPr>
              <w:t>-</w:t>
            </w:r>
            <w:r>
              <w:rPr>
                <w:b/>
                <w:sz w:val="20"/>
                <w:szCs w:val="20"/>
              </w:rPr>
              <w:t>13</w:t>
            </w:r>
            <w:r w:rsidR="00C0364F" w:rsidRPr="00E33C3B">
              <w:rPr>
                <w:b/>
                <w:sz w:val="20"/>
                <w:szCs w:val="20"/>
              </w:rPr>
              <w:t xml:space="preserve"> червня</w:t>
            </w:r>
          </w:p>
        </w:tc>
        <w:tc>
          <w:tcPr>
            <w:tcW w:w="252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 xml:space="preserve">м. </w:t>
            </w:r>
            <w:r w:rsidR="00DB68EF">
              <w:rPr>
                <w:b/>
              </w:rPr>
              <w:t>Трускавець</w:t>
            </w:r>
          </w:p>
          <w:p w:rsidR="00C0364F" w:rsidRDefault="00C0364F" w:rsidP="00C0364F">
            <w:pPr>
              <w:ind w:right="-108"/>
              <w:jc w:val="center"/>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відповідно до положення за чинними правилами змагань.</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185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9</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 xml:space="preserve">Оздоровчий туризм </w:t>
            </w:r>
          </w:p>
          <w:p w:rsidR="00F70EFB" w:rsidRDefault="00F70EFB" w:rsidP="00C0364F">
            <w:pPr>
              <w:jc w:val="center"/>
              <w:rPr>
                <w:b/>
              </w:rPr>
            </w:pPr>
            <w:r>
              <w:rPr>
                <w:b/>
              </w:rPr>
              <w:t xml:space="preserve">(заповідник </w:t>
            </w:r>
            <w:proofErr w:type="spellStart"/>
            <w:r>
              <w:rPr>
                <w:b/>
              </w:rPr>
              <w:t>Тустань</w:t>
            </w:r>
            <w:proofErr w:type="spellEnd"/>
            <w:r w:rsidR="00722CE2">
              <w:rPr>
                <w:b/>
              </w:rPr>
              <w:t>)</w:t>
            </w:r>
          </w:p>
          <w:p w:rsidR="00C0364F" w:rsidRDefault="00C0364F" w:rsidP="00C0364F">
            <w:pPr>
              <w:jc w:val="center"/>
              <w:rPr>
                <w:b/>
              </w:rPr>
            </w:pPr>
          </w:p>
          <w:p w:rsidR="00C0364F" w:rsidRDefault="00C0364F" w:rsidP="00C0364F">
            <w:pPr>
              <w:jc w:val="center"/>
              <w:rPr>
                <w:b/>
                <w:i/>
                <w:sz w:val="20"/>
                <w:szCs w:val="20"/>
              </w:rPr>
            </w:pP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i/>
                <w:sz w:val="20"/>
                <w:szCs w:val="20"/>
              </w:rPr>
              <w:t>Дорослі</w:t>
            </w:r>
          </w:p>
          <w:p w:rsidR="00C0364F" w:rsidRDefault="00C0364F" w:rsidP="00C0364F">
            <w:pPr>
              <w:jc w:val="center"/>
              <w:rPr>
                <w:b/>
                <w:i/>
                <w:sz w:val="20"/>
                <w:szCs w:val="20"/>
              </w:rPr>
            </w:pPr>
            <w:r>
              <w:rPr>
                <w:sz w:val="20"/>
                <w:szCs w:val="20"/>
              </w:rPr>
              <w:t>(чол. 3, жін. 3)</w:t>
            </w:r>
          </w:p>
          <w:p w:rsidR="00C0364F" w:rsidRDefault="00C0364F" w:rsidP="00C0364F">
            <w:pPr>
              <w:jc w:val="center"/>
              <w:rPr>
                <w:sz w:val="20"/>
                <w:szCs w:val="20"/>
              </w:rPr>
            </w:pPr>
            <w:r>
              <w:rPr>
                <w:b/>
                <w:i/>
                <w:sz w:val="20"/>
                <w:szCs w:val="20"/>
              </w:rPr>
              <w:t>Ветерани</w:t>
            </w:r>
          </w:p>
          <w:p w:rsidR="00C0364F" w:rsidRDefault="00C0364F" w:rsidP="00C0364F">
            <w:pPr>
              <w:jc w:val="center"/>
              <w:rPr>
                <w:b/>
                <w:i/>
                <w:sz w:val="20"/>
                <w:szCs w:val="20"/>
              </w:rPr>
            </w:pPr>
            <w:r>
              <w:rPr>
                <w:sz w:val="20"/>
                <w:szCs w:val="20"/>
              </w:rPr>
              <w:t>(чол. 3, жін. 3)</w:t>
            </w:r>
          </w:p>
          <w:p w:rsidR="00C0364F" w:rsidRDefault="00C0364F" w:rsidP="00C0364F">
            <w:pPr>
              <w:jc w:val="center"/>
              <w:rPr>
                <w:sz w:val="20"/>
                <w:szCs w:val="20"/>
              </w:rPr>
            </w:pPr>
            <w:r>
              <w:rPr>
                <w:b/>
                <w:i/>
                <w:sz w:val="20"/>
                <w:szCs w:val="20"/>
              </w:rPr>
              <w:t>Люди з інвалідністю</w:t>
            </w:r>
          </w:p>
          <w:p w:rsidR="00C0364F" w:rsidRDefault="00C0364F" w:rsidP="00C0364F">
            <w:pPr>
              <w:jc w:val="center"/>
              <w:rPr>
                <w:sz w:val="20"/>
                <w:szCs w:val="20"/>
              </w:rPr>
            </w:pPr>
            <w:r>
              <w:rPr>
                <w:sz w:val="20"/>
                <w:szCs w:val="20"/>
              </w:rPr>
              <w:t>(3 осіб)</w:t>
            </w:r>
          </w:p>
          <w:p w:rsidR="00C0364F" w:rsidRPr="00FB0449" w:rsidRDefault="00C0364F" w:rsidP="00C0364F">
            <w:pPr>
              <w:jc w:val="center"/>
              <w:rPr>
                <w:b/>
                <w:i/>
                <w:sz w:val="20"/>
                <w:szCs w:val="20"/>
                <w:shd w:val="clear" w:color="auto" w:fill="FFFF00"/>
              </w:rPr>
            </w:pPr>
            <w:r w:rsidRPr="00FB0449">
              <w:rPr>
                <w:b/>
                <w:i/>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C0364F" w:rsidP="00C0364F">
            <w:pPr>
              <w:jc w:val="center"/>
              <w:rPr>
                <w:b/>
                <w:sz w:val="20"/>
                <w:szCs w:val="20"/>
              </w:rPr>
            </w:pPr>
            <w:r>
              <w:rPr>
                <w:b/>
                <w:sz w:val="20"/>
                <w:szCs w:val="20"/>
              </w:rPr>
              <w:t>1</w:t>
            </w:r>
            <w:r w:rsidR="000D6AC8">
              <w:rPr>
                <w:b/>
                <w:sz w:val="20"/>
                <w:szCs w:val="20"/>
              </w:rPr>
              <w:t>4</w:t>
            </w:r>
            <w:r>
              <w:rPr>
                <w:b/>
                <w:sz w:val="20"/>
                <w:szCs w:val="20"/>
              </w:rPr>
              <w:t>-1</w:t>
            </w:r>
            <w:r w:rsidR="000D6AC8">
              <w:rPr>
                <w:b/>
                <w:sz w:val="20"/>
                <w:szCs w:val="20"/>
              </w:rPr>
              <w:t>5</w:t>
            </w:r>
            <w:r w:rsidRPr="00E33C3B">
              <w:rPr>
                <w:b/>
                <w:sz w:val="20"/>
                <w:szCs w:val="20"/>
              </w:rPr>
              <w:t xml:space="preserve"> серпня</w:t>
            </w:r>
          </w:p>
          <w:p w:rsidR="00C0364F" w:rsidRPr="00E33C3B" w:rsidRDefault="00C0364F" w:rsidP="00C0364F">
            <w:pPr>
              <w:jc w:val="center"/>
              <w:rPr>
                <w:b/>
                <w:sz w:val="20"/>
                <w:szCs w:val="20"/>
                <w:shd w:val="clear" w:color="auto" w:fill="FFFF00"/>
              </w:rPr>
            </w:pPr>
            <w:r w:rsidRPr="00E33C3B">
              <w:rPr>
                <w:sz w:val="20"/>
                <w:szCs w:val="20"/>
                <w:shd w:val="clear" w:color="auto" w:fill="FFFF00"/>
              </w:rPr>
              <w:t xml:space="preserve"> </w:t>
            </w:r>
          </w:p>
        </w:tc>
        <w:tc>
          <w:tcPr>
            <w:tcW w:w="2520" w:type="dxa"/>
            <w:tcBorders>
              <w:top w:val="single" w:sz="4" w:space="0" w:color="000000"/>
              <w:left w:val="single" w:sz="4" w:space="0" w:color="000000"/>
              <w:bottom w:val="single" w:sz="4" w:space="0" w:color="000000"/>
            </w:tcBorders>
            <w:shd w:val="clear" w:color="auto" w:fill="auto"/>
          </w:tcPr>
          <w:p w:rsidR="00C0364F" w:rsidRDefault="00F70EFB" w:rsidP="00C0364F">
            <w:pPr>
              <w:ind w:right="-108"/>
              <w:jc w:val="center"/>
              <w:rPr>
                <w:sz w:val="20"/>
                <w:szCs w:val="20"/>
              </w:rPr>
            </w:pPr>
            <w:r>
              <w:rPr>
                <w:b/>
              </w:rPr>
              <w:t xml:space="preserve">с. </w:t>
            </w:r>
            <w:proofErr w:type="spellStart"/>
            <w:r>
              <w:rPr>
                <w:b/>
              </w:rPr>
              <w:t>Урич</w:t>
            </w:r>
            <w:proofErr w:type="spellEnd"/>
            <w:r>
              <w:rPr>
                <w:b/>
              </w:rPr>
              <w:t>, Сколівський р-н</w:t>
            </w: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Захід проводиться за окремим положенням.</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rPr>
                <w:b/>
              </w:rPr>
            </w:pPr>
            <w:r>
              <w:rPr>
                <w:sz w:val="22"/>
              </w:rPr>
              <w:t>10</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Легкоатлетичний крос</w:t>
            </w:r>
          </w:p>
          <w:p w:rsidR="00C0364F" w:rsidRDefault="00C0364F" w:rsidP="00C0364F">
            <w:pPr>
              <w:jc w:val="center"/>
              <w:rPr>
                <w:b/>
                <w:i/>
                <w:sz w:val="19"/>
                <w:szCs w:val="19"/>
              </w:rPr>
            </w:pP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ind w:left="-164" w:right="-68"/>
              <w:jc w:val="center"/>
              <w:rPr>
                <w:sz w:val="19"/>
                <w:szCs w:val="19"/>
              </w:rPr>
            </w:pPr>
            <w:r>
              <w:rPr>
                <w:b/>
                <w:i/>
                <w:sz w:val="19"/>
                <w:szCs w:val="19"/>
              </w:rPr>
              <w:t>Дорослі</w:t>
            </w:r>
          </w:p>
          <w:p w:rsidR="00C0364F" w:rsidRDefault="00C0364F" w:rsidP="00C0364F">
            <w:pPr>
              <w:ind w:left="-164" w:right="-68"/>
              <w:jc w:val="center"/>
              <w:rPr>
                <w:b/>
                <w:i/>
                <w:sz w:val="19"/>
                <w:szCs w:val="19"/>
              </w:rPr>
            </w:pPr>
            <w:r>
              <w:rPr>
                <w:sz w:val="19"/>
                <w:szCs w:val="19"/>
              </w:rPr>
              <w:t>(чол. 3, жін. 2)</w:t>
            </w:r>
          </w:p>
          <w:p w:rsidR="00C0364F" w:rsidRDefault="00C0364F" w:rsidP="00C0364F">
            <w:pPr>
              <w:tabs>
                <w:tab w:val="center" w:pos="522"/>
              </w:tabs>
              <w:ind w:left="-164" w:right="-68"/>
              <w:jc w:val="center"/>
              <w:rPr>
                <w:sz w:val="19"/>
                <w:szCs w:val="19"/>
              </w:rPr>
            </w:pPr>
            <w:r>
              <w:rPr>
                <w:b/>
                <w:i/>
                <w:sz w:val="19"/>
                <w:szCs w:val="19"/>
              </w:rPr>
              <w:t>Ветерани</w:t>
            </w:r>
          </w:p>
          <w:p w:rsidR="00C0364F" w:rsidRDefault="00C0364F" w:rsidP="00C0364F">
            <w:pPr>
              <w:ind w:left="-164" w:right="-68"/>
              <w:jc w:val="center"/>
              <w:rPr>
                <w:b/>
                <w:i/>
                <w:sz w:val="19"/>
                <w:szCs w:val="19"/>
              </w:rPr>
            </w:pPr>
            <w:r>
              <w:rPr>
                <w:sz w:val="19"/>
                <w:szCs w:val="19"/>
              </w:rPr>
              <w:t>(чол. 3, жін. 2)</w:t>
            </w:r>
          </w:p>
          <w:p w:rsidR="00C0364F" w:rsidRDefault="00C0364F" w:rsidP="00C0364F">
            <w:pPr>
              <w:ind w:left="-164" w:right="-68"/>
              <w:jc w:val="center"/>
              <w:rPr>
                <w:sz w:val="19"/>
                <w:szCs w:val="19"/>
              </w:rPr>
            </w:pPr>
            <w:r>
              <w:rPr>
                <w:b/>
                <w:i/>
                <w:sz w:val="19"/>
                <w:szCs w:val="19"/>
              </w:rPr>
              <w:t>люди з інвалідністю</w:t>
            </w:r>
          </w:p>
          <w:p w:rsidR="00C0364F" w:rsidRDefault="00C0364F" w:rsidP="00C0364F">
            <w:pPr>
              <w:ind w:left="-164" w:right="-68"/>
              <w:jc w:val="center"/>
              <w:rPr>
                <w:sz w:val="19"/>
                <w:szCs w:val="19"/>
              </w:rPr>
            </w:pPr>
            <w:r>
              <w:rPr>
                <w:sz w:val="19"/>
                <w:szCs w:val="19"/>
              </w:rPr>
              <w:t>(3 осіб)</w:t>
            </w:r>
          </w:p>
          <w:p w:rsidR="00C0364F" w:rsidRPr="00FB0449" w:rsidRDefault="00C0364F" w:rsidP="00C0364F">
            <w:pPr>
              <w:ind w:left="-164" w:right="-68"/>
              <w:jc w:val="center"/>
              <w:rPr>
                <w:b/>
                <w:i/>
                <w:sz w:val="20"/>
                <w:szCs w:val="20"/>
                <w:shd w:val="clear" w:color="auto" w:fill="FFFF00"/>
              </w:rPr>
            </w:pPr>
            <w:r w:rsidRPr="00FB0449">
              <w:rPr>
                <w:b/>
                <w:i/>
                <w:sz w:val="19"/>
                <w:szCs w:val="19"/>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jc w:val="center"/>
              <w:rPr>
                <w:b/>
                <w:sz w:val="20"/>
                <w:szCs w:val="20"/>
              </w:rPr>
            </w:pPr>
            <w:r>
              <w:rPr>
                <w:b/>
                <w:sz w:val="20"/>
                <w:szCs w:val="20"/>
              </w:rPr>
              <w:t>4</w:t>
            </w:r>
            <w:r w:rsidR="00C0364F" w:rsidRPr="00E33C3B">
              <w:rPr>
                <w:b/>
                <w:sz w:val="20"/>
                <w:szCs w:val="20"/>
              </w:rPr>
              <w:t xml:space="preserve"> вересня</w:t>
            </w:r>
          </w:p>
          <w:p w:rsidR="00C0364F" w:rsidRPr="00E33C3B" w:rsidRDefault="00C0364F" w:rsidP="00C0364F">
            <w:pPr>
              <w:jc w:val="center"/>
              <w:rPr>
                <w:b/>
                <w:sz w:val="20"/>
                <w:szCs w:val="20"/>
                <w:shd w:val="clear" w:color="auto" w:fill="FFFF00"/>
              </w:rPr>
            </w:pPr>
            <w:r w:rsidRPr="00E33C3B">
              <w:rPr>
                <w:sz w:val="20"/>
                <w:szCs w:val="20"/>
                <w:shd w:val="clear" w:color="auto" w:fill="FFFF00"/>
              </w:rPr>
              <w:t xml:space="preserve"> </w:t>
            </w:r>
          </w:p>
        </w:tc>
        <w:tc>
          <w:tcPr>
            <w:tcW w:w="252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rPr>
              <w:t>м. Львів</w:t>
            </w: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ind w:right="-108"/>
              <w:rPr>
                <w:sz w:val="20"/>
                <w:szCs w:val="20"/>
              </w:rPr>
            </w:pPr>
            <w:r>
              <w:rPr>
                <w:sz w:val="20"/>
                <w:szCs w:val="20"/>
              </w:rPr>
              <w:t>Дистанції:</w:t>
            </w:r>
          </w:p>
          <w:p w:rsidR="00C0364F" w:rsidRDefault="00C0364F" w:rsidP="00C0364F">
            <w:pPr>
              <w:ind w:right="-108"/>
              <w:rPr>
                <w:sz w:val="20"/>
                <w:szCs w:val="20"/>
              </w:rPr>
            </w:pPr>
            <w:r>
              <w:rPr>
                <w:sz w:val="20"/>
                <w:szCs w:val="20"/>
              </w:rPr>
              <w:t>Дорослі.</w:t>
            </w:r>
          </w:p>
          <w:p w:rsidR="00C0364F" w:rsidRDefault="00C0364F" w:rsidP="00C0364F">
            <w:pPr>
              <w:ind w:right="-108"/>
              <w:rPr>
                <w:sz w:val="20"/>
                <w:szCs w:val="20"/>
              </w:rPr>
            </w:pPr>
            <w:r>
              <w:rPr>
                <w:sz w:val="20"/>
                <w:szCs w:val="20"/>
              </w:rPr>
              <w:t>Чоловіки: 3 км. Жінки: 2 км.</w:t>
            </w:r>
          </w:p>
          <w:p w:rsidR="00C0364F" w:rsidRDefault="00C0364F" w:rsidP="00C0364F">
            <w:pPr>
              <w:ind w:right="-108"/>
              <w:rPr>
                <w:sz w:val="20"/>
                <w:szCs w:val="20"/>
              </w:rPr>
            </w:pPr>
            <w:r>
              <w:rPr>
                <w:sz w:val="20"/>
                <w:szCs w:val="20"/>
              </w:rPr>
              <w:t>Ветерани.</w:t>
            </w:r>
          </w:p>
          <w:p w:rsidR="00C0364F" w:rsidRDefault="00C0364F" w:rsidP="00C0364F">
            <w:pPr>
              <w:ind w:right="-108"/>
              <w:rPr>
                <w:sz w:val="20"/>
                <w:szCs w:val="20"/>
              </w:rPr>
            </w:pPr>
            <w:r>
              <w:rPr>
                <w:sz w:val="20"/>
                <w:szCs w:val="20"/>
              </w:rPr>
              <w:t>Чоловіки: 2 км. Жінки: 1 км.</w:t>
            </w:r>
          </w:p>
          <w:p w:rsidR="00C0364F" w:rsidRDefault="00C0364F" w:rsidP="00C0364F">
            <w:pPr>
              <w:ind w:right="-108"/>
              <w:rPr>
                <w:sz w:val="20"/>
                <w:szCs w:val="20"/>
              </w:rPr>
            </w:pPr>
            <w:r>
              <w:rPr>
                <w:sz w:val="20"/>
                <w:szCs w:val="20"/>
              </w:rPr>
              <w:t>Люди з інвалідністю – 1 км.</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sz w:val="20"/>
                <w:szCs w:val="20"/>
              </w:rPr>
              <w:t>Особистий, 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t>11</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Шахи</w:t>
            </w:r>
          </w:p>
          <w:p w:rsidR="00C0364F" w:rsidRDefault="00C0364F" w:rsidP="00C0364F">
            <w:pPr>
              <w:jc w:val="center"/>
              <w:rPr>
                <w:b/>
              </w:rPr>
            </w:pPr>
          </w:p>
          <w:p w:rsidR="00C0364F" w:rsidRDefault="00C0364F" w:rsidP="00C0364F">
            <w:pPr>
              <w:jc w:val="center"/>
              <w:rPr>
                <w:b/>
                <w:i/>
                <w:sz w:val="19"/>
                <w:szCs w:val="19"/>
              </w:rPr>
            </w:pP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19"/>
                <w:szCs w:val="19"/>
              </w:rPr>
            </w:pPr>
            <w:r>
              <w:rPr>
                <w:b/>
                <w:i/>
                <w:sz w:val="19"/>
                <w:szCs w:val="19"/>
              </w:rPr>
              <w:t>Дорослі</w:t>
            </w:r>
          </w:p>
          <w:p w:rsidR="00C0364F" w:rsidRDefault="00C0364F" w:rsidP="00C0364F">
            <w:pPr>
              <w:ind w:left="-164" w:right="-68"/>
              <w:jc w:val="center"/>
              <w:rPr>
                <w:b/>
                <w:i/>
                <w:sz w:val="19"/>
                <w:szCs w:val="19"/>
              </w:rPr>
            </w:pPr>
            <w:r>
              <w:rPr>
                <w:sz w:val="19"/>
                <w:szCs w:val="19"/>
              </w:rPr>
              <w:t>(чол. 2, жін. 1)</w:t>
            </w:r>
          </w:p>
          <w:p w:rsidR="00C0364F" w:rsidRDefault="00C0364F" w:rsidP="00C0364F">
            <w:pPr>
              <w:jc w:val="center"/>
              <w:rPr>
                <w:sz w:val="19"/>
                <w:szCs w:val="19"/>
              </w:rPr>
            </w:pPr>
            <w:r>
              <w:rPr>
                <w:b/>
                <w:i/>
                <w:sz w:val="19"/>
                <w:szCs w:val="19"/>
              </w:rPr>
              <w:t>Ветерани</w:t>
            </w:r>
          </w:p>
          <w:p w:rsidR="00C0364F" w:rsidRDefault="00C0364F" w:rsidP="00C0364F">
            <w:pPr>
              <w:ind w:left="-164" w:right="-68"/>
              <w:jc w:val="center"/>
              <w:rPr>
                <w:b/>
                <w:i/>
                <w:sz w:val="19"/>
                <w:szCs w:val="19"/>
              </w:rPr>
            </w:pPr>
            <w:r>
              <w:rPr>
                <w:sz w:val="19"/>
                <w:szCs w:val="19"/>
              </w:rPr>
              <w:t>(чол. 2, жін. 1)</w:t>
            </w:r>
          </w:p>
          <w:p w:rsidR="00C0364F" w:rsidRDefault="00C0364F" w:rsidP="00C0364F">
            <w:pPr>
              <w:ind w:left="-164" w:right="-68"/>
              <w:jc w:val="center"/>
              <w:rPr>
                <w:sz w:val="19"/>
                <w:szCs w:val="19"/>
              </w:rPr>
            </w:pPr>
            <w:r>
              <w:rPr>
                <w:b/>
                <w:i/>
                <w:sz w:val="19"/>
                <w:szCs w:val="19"/>
              </w:rPr>
              <w:t>Люди з інвалідністю</w:t>
            </w:r>
          </w:p>
          <w:p w:rsidR="00C0364F" w:rsidRDefault="00C0364F" w:rsidP="00C0364F">
            <w:pPr>
              <w:jc w:val="center"/>
              <w:rPr>
                <w:sz w:val="19"/>
                <w:szCs w:val="19"/>
              </w:rPr>
            </w:pPr>
            <w:r>
              <w:rPr>
                <w:sz w:val="19"/>
                <w:szCs w:val="19"/>
              </w:rPr>
              <w:t>(чол. 2, жін. 1)</w:t>
            </w:r>
          </w:p>
          <w:p w:rsidR="00C0364F" w:rsidRPr="00FE083A" w:rsidRDefault="00C0364F" w:rsidP="00C0364F">
            <w:pPr>
              <w:jc w:val="center"/>
              <w:rPr>
                <w:b/>
                <w:i/>
                <w:sz w:val="20"/>
                <w:szCs w:val="20"/>
                <w:shd w:val="clear" w:color="auto" w:fill="FFFF00"/>
              </w:rPr>
            </w:pPr>
            <w:r w:rsidRPr="00FE083A">
              <w:rPr>
                <w:b/>
                <w:i/>
                <w:sz w:val="19"/>
                <w:szCs w:val="19"/>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0D6AC8" w:rsidP="00C0364F">
            <w:pPr>
              <w:jc w:val="center"/>
              <w:rPr>
                <w:b/>
                <w:sz w:val="20"/>
                <w:szCs w:val="20"/>
                <w:shd w:val="clear" w:color="auto" w:fill="FFFF00"/>
              </w:rPr>
            </w:pPr>
            <w:r>
              <w:rPr>
                <w:b/>
                <w:sz w:val="20"/>
                <w:szCs w:val="20"/>
              </w:rPr>
              <w:t>18-</w:t>
            </w:r>
            <w:r w:rsidR="00C0364F">
              <w:rPr>
                <w:b/>
                <w:sz w:val="20"/>
                <w:szCs w:val="20"/>
              </w:rPr>
              <w:t>19 в</w:t>
            </w:r>
            <w:r w:rsidR="00C0364F" w:rsidRPr="00E33C3B">
              <w:rPr>
                <w:b/>
                <w:sz w:val="20"/>
                <w:szCs w:val="20"/>
              </w:rPr>
              <w:t>ересня</w:t>
            </w:r>
          </w:p>
        </w:tc>
        <w:tc>
          <w:tcPr>
            <w:tcW w:w="252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shd w:val="clear" w:color="auto" w:fill="FFFF00"/>
              </w:rPr>
            </w:pPr>
            <w:r>
              <w:rPr>
                <w:b/>
              </w:rPr>
              <w:t xml:space="preserve">м. </w:t>
            </w:r>
            <w:proofErr w:type="spellStart"/>
            <w:r>
              <w:rPr>
                <w:b/>
              </w:rPr>
              <w:t>Новояворівськ</w:t>
            </w:r>
            <w:proofErr w:type="spellEnd"/>
          </w:p>
          <w:p w:rsidR="00C0364F" w:rsidRDefault="00C0364F" w:rsidP="00C0364F">
            <w:pPr>
              <w:rPr>
                <w:sz w:val="20"/>
                <w:szCs w:val="20"/>
                <w:shd w:val="clear" w:color="auto" w:fill="FFFF0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Система проведення визначається суддівською колегією в день приїзду на змагання.</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sz w:val="20"/>
                <w:szCs w:val="20"/>
              </w:rPr>
              <w:t xml:space="preserve"> 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BD7923"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BD7923" w:rsidRDefault="002A41A2" w:rsidP="00C0364F">
            <w:pPr>
              <w:rPr>
                <w:sz w:val="22"/>
              </w:rPr>
            </w:pPr>
            <w:r>
              <w:rPr>
                <w:sz w:val="22"/>
              </w:rPr>
              <w:t>12</w:t>
            </w:r>
          </w:p>
        </w:tc>
        <w:tc>
          <w:tcPr>
            <w:tcW w:w="2590" w:type="dxa"/>
            <w:tcBorders>
              <w:top w:val="single" w:sz="4" w:space="0" w:color="000000"/>
              <w:left w:val="single" w:sz="4" w:space="0" w:color="000000"/>
              <w:bottom w:val="single" w:sz="4" w:space="0" w:color="000000"/>
            </w:tcBorders>
            <w:shd w:val="clear" w:color="auto" w:fill="auto"/>
          </w:tcPr>
          <w:p w:rsidR="00BD7923" w:rsidRDefault="000D6AC8" w:rsidP="00C0364F">
            <w:pPr>
              <w:jc w:val="center"/>
              <w:rPr>
                <w:b/>
              </w:rPr>
            </w:pPr>
            <w:r>
              <w:rPr>
                <w:b/>
              </w:rPr>
              <w:t>Скандинавська ходьба</w:t>
            </w:r>
          </w:p>
        </w:tc>
        <w:tc>
          <w:tcPr>
            <w:tcW w:w="1986" w:type="dxa"/>
            <w:tcBorders>
              <w:top w:val="single" w:sz="4" w:space="0" w:color="000000"/>
              <w:left w:val="single" w:sz="4" w:space="0" w:color="000000"/>
              <w:bottom w:val="single" w:sz="4" w:space="0" w:color="000000"/>
            </w:tcBorders>
            <w:shd w:val="clear" w:color="auto" w:fill="auto"/>
          </w:tcPr>
          <w:p w:rsidR="000D6AC8" w:rsidRPr="000D6AC8" w:rsidRDefault="000D6AC8" w:rsidP="000D6AC8">
            <w:pPr>
              <w:jc w:val="center"/>
              <w:rPr>
                <w:b/>
                <w:i/>
                <w:sz w:val="20"/>
                <w:szCs w:val="20"/>
              </w:rPr>
            </w:pPr>
            <w:r w:rsidRPr="000D6AC8">
              <w:rPr>
                <w:b/>
                <w:i/>
                <w:sz w:val="20"/>
                <w:szCs w:val="20"/>
              </w:rPr>
              <w:t>Дорослі</w:t>
            </w:r>
          </w:p>
          <w:p w:rsidR="000D6AC8" w:rsidRPr="000D6AC8" w:rsidRDefault="000D6AC8" w:rsidP="000D6AC8">
            <w:pPr>
              <w:jc w:val="center"/>
              <w:rPr>
                <w:b/>
                <w:i/>
                <w:sz w:val="20"/>
                <w:szCs w:val="20"/>
              </w:rPr>
            </w:pPr>
            <w:r w:rsidRPr="008C6300">
              <w:rPr>
                <w:i/>
                <w:sz w:val="20"/>
                <w:szCs w:val="20"/>
              </w:rPr>
              <w:t>(</w:t>
            </w:r>
            <w:proofErr w:type="spellStart"/>
            <w:r w:rsidRPr="008C6300">
              <w:rPr>
                <w:i/>
                <w:sz w:val="20"/>
                <w:szCs w:val="20"/>
              </w:rPr>
              <w:t>чол</w:t>
            </w:r>
            <w:proofErr w:type="spellEnd"/>
            <w:r w:rsidRPr="008C6300">
              <w:rPr>
                <w:i/>
                <w:sz w:val="20"/>
                <w:szCs w:val="20"/>
              </w:rPr>
              <w:t xml:space="preserve">. 3, </w:t>
            </w:r>
            <w:proofErr w:type="spellStart"/>
            <w:r w:rsidRPr="008C6300">
              <w:rPr>
                <w:i/>
                <w:sz w:val="20"/>
                <w:szCs w:val="20"/>
              </w:rPr>
              <w:t>жін</w:t>
            </w:r>
            <w:proofErr w:type="spellEnd"/>
            <w:r w:rsidRPr="008C6300">
              <w:rPr>
                <w:i/>
                <w:sz w:val="20"/>
                <w:szCs w:val="20"/>
              </w:rPr>
              <w:t>. 2</w:t>
            </w:r>
            <w:r w:rsidRPr="000D6AC8">
              <w:rPr>
                <w:b/>
                <w:i/>
                <w:sz w:val="20"/>
                <w:szCs w:val="20"/>
              </w:rPr>
              <w:t>)</w:t>
            </w:r>
          </w:p>
          <w:p w:rsidR="000D6AC8" w:rsidRPr="000D6AC8" w:rsidRDefault="000D6AC8" w:rsidP="000D6AC8">
            <w:pPr>
              <w:jc w:val="center"/>
              <w:rPr>
                <w:b/>
                <w:i/>
                <w:sz w:val="20"/>
                <w:szCs w:val="20"/>
              </w:rPr>
            </w:pPr>
            <w:r w:rsidRPr="000D6AC8">
              <w:rPr>
                <w:b/>
                <w:i/>
                <w:sz w:val="20"/>
                <w:szCs w:val="20"/>
              </w:rPr>
              <w:t>Ветерани</w:t>
            </w:r>
          </w:p>
          <w:p w:rsidR="000D6AC8" w:rsidRPr="008C6300" w:rsidRDefault="000D6AC8" w:rsidP="000D6AC8">
            <w:pPr>
              <w:jc w:val="center"/>
              <w:rPr>
                <w:i/>
                <w:sz w:val="20"/>
                <w:szCs w:val="20"/>
              </w:rPr>
            </w:pPr>
            <w:r w:rsidRPr="008C6300">
              <w:rPr>
                <w:i/>
                <w:sz w:val="20"/>
                <w:szCs w:val="20"/>
              </w:rPr>
              <w:t>(</w:t>
            </w:r>
            <w:proofErr w:type="spellStart"/>
            <w:r w:rsidRPr="008C6300">
              <w:rPr>
                <w:i/>
                <w:sz w:val="20"/>
                <w:szCs w:val="20"/>
              </w:rPr>
              <w:t>чол</w:t>
            </w:r>
            <w:proofErr w:type="spellEnd"/>
            <w:r w:rsidRPr="008C6300">
              <w:rPr>
                <w:i/>
                <w:sz w:val="20"/>
                <w:szCs w:val="20"/>
              </w:rPr>
              <w:t xml:space="preserve">. 3, </w:t>
            </w:r>
            <w:proofErr w:type="spellStart"/>
            <w:r w:rsidRPr="008C6300">
              <w:rPr>
                <w:i/>
                <w:sz w:val="20"/>
                <w:szCs w:val="20"/>
              </w:rPr>
              <w:t>жін</w:t>
            </w:r>
            <w:proofErr w:type="spellEnd"/>
            <w:r w:rsidRPr="008C6300">
              <w:rPr>
                <w:i/>
                <w:sz w:val="20"/>
                <w:szCs w:val="20"/>
              </w:rPr>
              <w:t>. 2)</w:t>
            </w:r>
          </w:p>
          <w:p w:rsidR="000D6AC8" w:rsidRPr="000D6AC8" w:rsidRDefault="000D6AC8" w:rsidP="000D6AC8">
            <w:pPr>
              <w:jc w:val="center"/>
              <w:rPr>
                <w:b/>
                <w:i/>
                <w:sz w:val="20"/>
                <w:szCs w:val="20"/>
              </w:rPr>
            </w:pPr>
            <w:r w:rsidRPr="000D6AC8">
              <w:rPr>
                <w:b/>
                <w:i/>
                <w:sz w:val="20"/>
                <w:szCs w:val="20"/>
              </w:rPr>
              <w:t>люди з інвалідністю</w:t>
            </w:r>
          </w:p>
          <w:p w:rsidR="000D6AC8" w:rsidRPr="008C6300" w:rsidRDefault="000D6AC8" w:rsidP="000D6AC8">
            <w:pPr>
              <w:jc w:val="center"/>
              <w:rPr>
                <w:i/>
                <w:sz w:val="20"/>
                <w:szCs w:val="20"/>
              </w:rPr>
            </w:pPr>
            <w:r w:rsidRPr="008C6300">
              <w:rPr>
                <w:i/>
                <w:sz w:val="20"/>
                <w:szCs w:val="20"/>
              </w:rPr>
              <w:t>(3 осіб)</w:t>
            </w:r>
          </w:p>
          <w:p w:rsidR="000D6AC8" w:rsidRDefault="000D6AC8" w:rsidP="000D6AC8">
            <w:pPr>
              <w:jc w:val="center"/>
              <w:rPr>
                <w:b/>
                <w:i/>
                <w:sz w:val="20"/>
                <w:szCs w:val="20"/>
              </w:rPr>
            </w:pPr>
            <w:r w:rsidRPr="000D6AC8">
              <w:rPr>
                <w:b/>
                <w:i/>
                <w:sz w:val="20"/>
                <w:szCs w:val="20"/>
              </w:rPr>
              <w:t>2 представники</w:t>
            </w:r>
          </w:p>
          <w:p w:rsidR="00BD7923" w:rsidRDefault="00BD7923" w:rsidP="00BD7923">
            <w:pPr>
              <w:jc w:val="center"/>
              <w:rPr>
                <w:b/>
                <w:i/>
                <w:sz w:val="20"/>
                <w:szCs w:val="20"/>
              </w:rPr>
            </w:pPr>
          </w:p>
        </w:tc>
        <w:tc>
          <w:tcPr>
            <w:tcW w:w="1841" w:type="dxa"/>
            <w:tcBorders>
              <w:top w:val="single" w:sz="4" w:space="0" w:color="000000"/>
              <w:left w:val="single" w:sz="4" w:space="0" w:color="000000"/>
              <w:bottom w:val="single" w:sz="4" w:space="0" w:color="000000"/>
            </w:tcBorders>
            <w:shd w:val="clear" w:color="auto" w:fill="auto"/>
          </w:tcPr>
          <w:p w:rsidR="00BD7923" w:rsidRDefault="000D6AC8" w:rsidP="00C0364F">
            <w:pPr>
              <w:jc w:val="center"/>
              <w:rPr>
                <w:b/>
                <w:sz w:val="20"/>
                <w:szCs w:val="20"/>
              </w:rPr>
            </w:pPr>
            <w:r>
              <w:rPr>
                <w:b/>
                <w:sz w:val="20"/>
                <w:szCs w:val="20"/>
              </w:rPr>
              <w:t>2</w:t>
            </w:r>
            <w:r w:rsidR="00FF3AD9">
              <w:rPr>
                <w:b/>
                <w:sz w:val="20"/>
                <w:szCs w:val="20"/>
              </w:rPr>
              <w:t>-3</w:t>
            </w:r>
            <w:r w:rsidR="00673505">
              <w:rPr>
                <w:b/>
                <w:sz w:val="20"/>
                <w:szCs w:val="20"/>
              </w:rPr>
              <w:t xml:space="preserve"> </w:t>
            </w:r>
            <w:r w:rsidR="00BD7923">
              <w:rPr>
                <w:b/>
                <w:sz w:val="20"/>
                <w:szCs w:val="20"/>
              </w:rPr>
              <w:t xml:space="preserve"> жовтня</w:t>
            </w:r>
          </w:p>
        </w:tc>
        <w:tc>
          <w:tcPr>
            <w:tcW w:w="2520" w:type="dxa"/>
            <w:tcBorders>
              <w:top w:val="single" w:sz="4" w:space="0" w:color="000000"/>
              <w:left w:val="single" w:sz="4" w:space="0" w:color="000000"/>
              <w:bottom w:val="single" w:sz="4" w:space="0" w:color="000000"/>
            </w:tcBorders>
            <w:shd w:val="clear" w:color="auto" w:fill="auto"/>
          </w:tcPr>
          <w:p w:rsidR="00BD7923" w:rsidRDefault="008A2A83" w:rsidP="00C0364F">
            <w:pPr>
              <w:jc w:val="center"/>
              <w:rPr>
                <w:b/>
              </w:rPr>
            </w:pPr>
            <w:r>
              <w:rPr>
                <w:b/>
              </w:rPr>
              <w:t xml:space="preserve">с. </w:t>
            </w:r>
            <w:r w:rsidR="0056689B" w:rsidRPr="0056689B">
              <w:rPr>
                <w:b/>
              </w:rPr>
              <w:t>Східниця</w:t>
            </w:r>
          </w:p>
        </w:tc>
        <w:tc>
          <w:tcPr>
            <w:tcW w:w="3420" w:type="dxa"/>
            <w:tcBorders>
              <w:top w:val="single" w:sz="4" w:space="0" w:color="000000"/>
              <w:left w:val="single" w:sz="4" w:space="0" w:color="000000"/>
              <w:bottom w:val="single" w:sz="4" w:space="0" w:color="000000"/>
            </w:tcBorders>
            <w:shd w:val="clear" w:color="auto" w:fill="auto"/>
          </w:tcPr>
          <w:p w:rsidR="008A2A83" w:rsidRPr="008A2A83" w:rsidRDefault="008A2A83" w:rsidP="008A2A83">
            <w:pPr>
              <w:rPr>
                <w:sz w:val="20"/>
                <w:szCs w:val="20"/>
              </w:rPr>
            </w:pPr>
            <w:r w:rsidRPr="008A2A83">
              <w:rPr>
                <w:sz w:val="20"/>
                <w:szCs w:val="20"/>
              </w:rPr>
              <w:t>Дистанції:</w:t>
            </w:r>
          </w:p>
          <w:p w:rsidR="008A2A83" w:rsidRPr="008A2A83" w:rsidRDefault="008A2A83" w:rsidP="008A2A83">
            <w:pPr>
              <w:rPr>
                <w:sz w:val="20"/>
                <w:szCs w:val="20"/>
              </w:rPr>
            </w:pPr>
            <w:r w:rsidRPr="008A2A83">
              <w:rPr>
                <w:sz w:val="20"/>
                <w:szCs w:val="20"/>
              </w:rPr>
              <w:t>Дорослі</w:t>
            </w:r>
            <w:r>
              <w:rPr>
                <w:sz w:val="20"/>
                <w:szCs w:val="20"/>
              </w:rPr>
              <w:t>:</w:t>
            </w:r>
          </w:p>
          <w:p w:rsidR="008A2A83" w:rsidRPr="008A2A83" w:rsidRDefault="008A2A83" w:rsidP="008A2A83">
            <w:pPr>
              <w:rPr>
                <w:sz w:val="20"/>
                <w:szCs w:val="20"/>
              </w:rPr>
            </w:pPr>
            <w:r w:rsidRPr="008A2A83">
              <w:rPr>
                <w:sz w:val="20"/>
                <w:szCs w:val="20"/>
              </w:rPr>
              <w:t xml:space="preserve">Чоловіки: </w:t>
            </w:r>
            <w:r>
              <w:rPr>
                <w:sz w:val="20"/>
                <w:szCs w:val="20"/>
              </w:rPr>
              <w:t>5</w:t>
            </w:r>
            <w:r w:rsidRPr="008A2A83">
              <w:rPr>
                <w:sz w:val="20"/>
                <w:szCs w:val="20"/>
              </w:rPr>
              <w:t xml:space="preserve"> км. Жінки: </w:t>
            </w:r>
            <w:r>
              <w:rPr>
                <w:sz w:val="20"/>
                <w:szCs w:val="20"/>
              </w:rPr>
              <w:t>5</w:t>
            </w:r>
            <w:r w:rsidRPr="008A2A83">
              <w:rPr>
                <w:sz w:val="20"/>
                <w:szCs w:val="20"/>
              </w:rPr>
              <w:t xml:space="preserve"> км.</w:t>
            </w:r>
          </w:p>
          <w:p w:rsidR="008A2A83" w:rsidRPr="008A2A83" w:rsidRDefault="008A2A83" w:rsidP="008A2A83">
            <w:pPr>
              <w:rPr>
                <w:sz w:val="20"/>
                <w:szCs w:val="20"/>
              </w:rPr>
            </w:pPr>
            <w:r w:rsidRPr="008A2A83">
              <w:rPr>
                <w:sz w:val="20"/>
                <w:szCs w:val="20"/>
              </w:rPr>
              <w:t>Ветерани</w:t>
            </w:r>
            <w:r>
              <w:rPr>
                <w:sz w:val="20"/>
                <w:szCs w:val="20"/>
              </w:rPr>
              <w:t>:</w:t>
            </w:r>
          </w:p>
          <w:p w:rsidR="008A2A83" w:rsidRPr="008A2A83" w:rsidRDefault="008A2A83" w:rsidP="008A2A83">
            <w:pPr>
              <w:rPr>
                <w:sz w:val="20"/>
                <w:szCs w:val="20"/>
              </w:rPr>
            </w:pPr>
            <w:r w:rsidRPr="008A2A83">
              <w:rPr>
                <w:sz w:val="20"/>
                <w:szCs w:val="20"/>
              </w:rPr>
              <w:t xml:space="preserve">Чоловіки: </w:t>
            </w:r>
            <w:r>
              <w:rPr>
                <w:sz w:val="20"/>
                <w:szCs w:val="20"/>
              </w:rPr>
              <w:t>2,5</w:t>
            </w:r>
            <w:r w:rsidRPr="008A2A83">
              <w:rPr>
                <w:sz w:val="20"/>
                <w:szCs w:val="20"/>
              </w:rPr>
              <w:t xml:space="preserve"> км. Жінки: </w:t>
            </w:r>
            <w:r>
              <w:rPr>
                <w:sz w:val="20"/>
                <w:szCs w:val="20"/>
              </w:rPr>
              <w:t>2,5</w:t>
            </w:r>
            <w:r w:rsidRPr="008A2A83">
              <w:rPr>
                <w:sz w:val="20"/>
                <w:szCs w:val="20"/>
              </w:rPr>
              <w:t xml:space="preserve"> км.</w:t>
            </w:r>
          </w:p>
          <w:p w:rsidR="00BD7923" w:rsidRDefault="008A2A83" w:rsidP="008A2A83">
            <w:pPr>
              <w:rPr>
                <w:sz w:val="20"/>
                <w:szCs w:val="20"/>
              </w:rPr>
            </w:pPr>
            <w:r w:rsidRPr="008A2A83">
              <w:rPr>
                <w:sz w:val="20"/>
                <w:szCs w:val="20"/>
              </w:rPr>
              <w:t>Люди з інвалідністю – 1 км.</w:t>
            </w:r>
          </w:p>
        </w:tc>
        <w:tc>
          <w:tcPr>
            <w:tcW w:w="1260" w:type="dxa"/>
            <w:tcBorders>
              <w:top w:val="single" w:sz="4" w:space="0" w:color="000000"/>
              <w:left w:val="single" w:sz="4" w:space="0" w:color="000000"/>
              <w:bottom w:val="single" w:sz="4" w:space="0" w:color="000000"/>
            </w:tcBorders>
            <w:shd w:val="clear" w:color="auto" w:fill="auto"/>
          </w:tcPr>
          <w:p w:rsidR="00BD7923" w:rsidRDefault="00BD7923" w:rsidP="00C0364F">
            <w:pPr>
              <w:ind w:left="-108" w:right="-108"/>
              <w:jc w:val="center"/>
              <w:rPr>
                <w:sz w:val="20"/>
                <w:szCs w:val="20"/>
              </w:rPr>
            </w:pPr>
            <w:r w:rsidRPr="00BD7923">
              <w:rPr>
                <w:sz w:val="20"/>
                <w:szCs w:val="20"/>
              </w:rPr>
              <w:t>Особистий, 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D7923" w:rsidRDefault="00BD7923"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2A41A2" w:rsidP="00C0364F">
            <w:pPr>
              <w:rPr>
                <w:b/>
              </w:rPr>
            </w:pPr>
            <w:r>
              <w:rPr>
                <w:sz w:val="22"/>
              </w:rPr>
              <w:t>13</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Настільний теніс</w:t>
            </w:r>
          </w:p>
          <w:p w:rsidR="00C0364F" w:rsidRDefault="00C0364F" w:rsidP="00C0364F">
            <w:pPr>
              <w:jc w:val="center"/>
              <w:rPr>
                <w:b/>
              </w:rPr>
            </w:pPr>
          </w:p>
          <w:p w:rsidR="00C0364F" w:rsidRDefault="00C0364F" w:rsidP="00C0364F">
            <w:pPr>
              <w:jc w:val="center"/>
              <w:rPr>
                <w:b/>
                <w:i/>
                <w:sz w:val="20"/>
                <w:szCs w:val="20"/>
              </w:rPr>
            </w:pP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i/>
                <w:sz w:val="20"/>
                <w:szCs w:val="20"/>
              </w:rPr>
            </w:pPr>
            <w:r>
              <w:rPr>
                <w:b/>
                <w:i/>
                <w:sz w:val="20"/>
                <w:szCs w:val="20"/>
              </w:rPr>
              <w:t>Дорослі</w:t>
            </w:r>
          </w:p>
          <w:p w:rsidR="00C0364F" w:rsidRDefault="00C0364F" w:rsidP="00C0364F">
            <w:pPr>
              <w:jc w:val="center"/>
              <w:rPr>
                <w:b/>
                <w:i/>
                <w:sz w:val="20"/>
                <w:szCs w:val="20"/>
              </w:rPr>
            </w:pPr>
            <w:r>
              <w:rPr>
                <w:i/>
                <w:sz w:val="20"/>
                <w:szCs w:val="20"/>
              </w:rPr>
              <w:t>(чол. 2, жін. 1)</w:t>
            </w:r>
          </w:p>
          <w:p w:rsidR="00C0364F" w:rsidRDefault="00C0364F" w:rsidP="00C0364F">
            <w:pPr>
              <w:jc w:val="center"/>
              <w:rPr>
                <w:i/>
                <w:sz w:val="20"/>
                <w:szCs w:val="20"/>
              </w:rPr>
            </w:pPr>
            <w:r>
              <w:rPr>
                <w:b/>
                <w:i/>
                <w:sz w:val="20"/>
                <w:szCs w:val="20"/>
              </w:rPr>
              <w:t>Ветерани</w:t>
            </w:r>
          </w:p>
          <w:p w:rsidR="00C0364F" w:rsidRDefault="00C0364F" w:rsidP="00C0364F">
            <w:pPr>
              <w:jc w:val="center"/>
              <w:rPr>
                <w:b/>
                <w:i/>
                <w:sz w:val="20"/>
                <w:szCs w:val="20"/>
              </w:rPr>
            </w:pPr>
            <w:r>
              <w:rPr>
                <w:i/>
                <w:sz w:val="20"/>
                <w:szCs w:val="20"/>
              </w:rPr>
              <w:t>(чол. 2, жін. 1)</w:t>
            </w:r>
          </w:p>
          <w:p w:rsidR="00C0364F" w:rsidRDefault="00C0364F" w:rsidP="00C0364F">
            <w:pPr>
              <w:jc w:val="center"/>
              <w:rPr>
                <w:i/>
                <w:sz w:val="20"/>
                <w:szCs w:val="20"/>
              </w:rPr>
            </w:pPr>
            <w:r>
              <w:rPr>
                <w:b/>
                <w:i/>
                <w:sz w:val="20"/>
                <w:szCs w:val="20"/>
              </w:rPr>
              <w:t>Люди з інвалідністю</w:t>
            </w:r>
          </w:p>
          <w:p w:rsidR="00C0364F" w:rsidRDefault="00C0364F" w:rsidP="00C0364F">
            <w:pPr>
              <w:jc w:val="center"/>
              <w:rPr>
                <w:i/>
                <w:sz w:val="20"/>
                <w:szCs w:val="20"/>
              </w:rPr>
            </w:pPr>
            <w:r>
              <w:rPr>
                <w:i/>
                <w:sz w:val="20"/>
                <w:szCs w:val="20"/>
              </w:rPr>
              <w:t>(з ураженням ОРА, вади слуху)</w:t>
            </w:r>
          </w:p>
          <w:p w:rsidR="00C0364F" w:rsidRDefault="00C0364F" w:rsidP="00C0364F">
            <w:pPr>
              <w:jc w:val="center"/>
              <w:rPr>
                <w:b/>
                <w:i/>
                <w:sz w:val="20"/>
                <w:szCs w:val="20"/>
              </w:rPr>
            </w:pPr>
            <w:r>
              <w:rPr>
                <w:i/>
                <w:sz w:val="20"/>
                <w:szCs w:val="20"/>
              </w:rPr>
              <w:t xml:space="preserve">(чол. 2, жін. 1) </w:t>
            </w:r>
          </w:p>
          <w:p w:rsidR="00C0364F" w:rsidRDefault="00C0364F" w:rsidP="00C0364F">
            <w:pPr>
              <w:jc w:val="center"/>
              <w:rPr>
                <w:sz w:val="20"/>
                <w:szCs w:val="20"/>
                <w:shd w:val="clear" w:color="auto" w:fill="FFFF00"/>
              </w:rPr>
            </w:pPr>
            <w:r>
              <w:rPr>
                <w:b/>
                <w:i/>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E33C3B" w:rsidRDefault="008C6300" w:rsidP="00C0364F">
            <w:pPr>
              <w:jc w:val="center"/>
              <w:rPr>
                <w:b/>
                <w:sz w:val="20"/>
                <w:szCs w:val="20"/>
                <w:shd w:val="clear" w:color="auto" w:fill="FFFF00"/>
              </w:rPr>
            </w:pPr>
            <w:r w:rsidRPr="00F45235">
              <w:rPr>
                <w:b/>
                <w:sz w:val="20"/>
                <w:szCs w:val="20"/>
              </w:rPr>
              <w:t>23</w:t>
            </w:r>
            <w:r w:rsidR="00673505">
              <w:rPr>
                <w:b/>
                <w:sz w:val="20"/>
                <w:szCs w:val="20"/>
              </w:rPr>
              <w:t xml:space="preserve"> </w:t>
            </w:r>
            <w:r w:rsidR="00C0364F" w:rsidRPr="00F45235">
              <w:rPr>
                <w:b/>
                <w:sz w:val="20"/>
                <w:szCs w:val="20"/>
              </w:rPr>
              <w:t>жовт</w:t>
            </w:r>
            <w:r w:rsidRPr="00F45235">
              <w:rPr>
                <w:b/>
                <w:sz w:val="20"/>
                <w:szCs w:val="20"/>
              </w:rPr>
              <w:t>ня</w:t>
            </w:r>
          </w:p>
        </w:tc>
        <w:tc>
          <w:tcPr>
            <w:tcW w:w="252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shd w:val="clear" w:color="auto" w:fill="FFFF00"/>
              </w:rPr>
            </w:pPr>
            <w:r>
              <w:rPr>
                <w:b/>
              </w:rPr>
              <w:t>м. Жовква</w:t>
            </w:r>
          </w:p>
          <w:p w:rsidR="00C0364F" w:rsidRDefault="00C0364F" w:rsidP="00C0364F">
            <w:pPr>
              <w:jc w:val="center"/>
              <w:rPr>
                <w:b/>
                <w:shd w:val="clear" w:color="auto" w:fill="FFFF0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Система проведення визначається суддівською колегією в день приїзду на змагання.</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2A41A2" w:rsidP="00C0364F">
            <w:pPr>
              <w:rPr>
                <w:sz w:val="22"/>
              </w:rPr>
            </w:pPr>
            <w:r>
              <w:rPr>
                <w:sz w:val="22"/>
              </w:rPr>
              <w:t>14</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Волейбол</w:t>
            </w:r>
          </w:p>
          <w:p w:rsidR="00C0364F" w:rsidRDefault="00C0364F" w:rsidP="00C0364F">
            <w:pPr>
              <w:jc w:val="center"/>
              <w:rPr>
                <w:b/>
                <w:i/>
                <w:sz w:val="20"/>
                <w:szCs w:val="20"/>
              </w:rPr>
            </w:pPr>
            <w:r>
              <w:rPr>
                <w:b/>
              </w:rPr>
              <w:t>(зональні змагання)</w:t>
            </w: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i/>
                <w:sz w:val="20"/>
                <w:szCs w:val="20"/>
              </w:rPr>
              <w:t>Дорослі</w:t>
            </w:r>
          </w:p>
          <w:p w:rsidR="00C0364F" w:rsidRDefault="00C0364F" w:rsidP="00C0364F">
            <w:pPr>
              <w:jc w:val="center"/>
              <w:rPr>
                <w:sz w:val="20"/>
                <w:szCs w:val="20"/>
              </w:rPr>
            </w:pPr>
            <w:r>
              <w:rPr>
                <w:sz w:val="20"/>
                <w:szCs w:val="20"/>
              </w:rPr>
              <w:t>(чол.12)</w:t>
            </w:r>
          </w:p>
          <w:p w:rsidR="00C0364F" w:rsidRPr="00FB0449" w:rsidRDefault="00C0364F" w:rsidP="00C0364F">
            <w:pPr>
              <w:jc w:val="center"/>
              <w:rPr>
                <w:b/>
                <w:i/>
                <w:sz w:val="20"/>
                <w:szCs w:val="20"/>
                <w:shd w:val="clear" w:color="auto" w:fill="FFFF00"/>
              </w:rPr>
            </w:pPr>
            <w:r w:rsidRPr="00FB0449">
              <w:rPr>
                <w:b/>
                <w:i/>
                <w:sz w:val="20"/>
                <w:szCs w:val="20"/>
              </w:rPr>
              <w:t>2 представники</w:t>
            </w:r>
          </w:p>
        </w:tc>
        <w:tc>
          <w:tcPr>
            <w:tcW w:w="1841" w:type="dxa"/>
            <w:tcBorders>
              <w:top w:val="single" w:sz="4" w:space="0" w:color="000000"/>
              <w:left w:val="single" w:sz="4" w:space="0" w:color="000000"/>
              <w:bottom w:val="single" w:sz="4" w:space="0" w:color="000000"/>
            </w:tcBorders>
            <w:shd w:val="clear" w:color="auto" w:fill="auto"/>
          </w:tcPr>
          <w:p w:rsidR="00C0364F" w:rsidRPr="00C675AF" w:rsidRDefault="008C6300" w:rsidP="00C0364F">
            <w:pPr>
              <w:jc w:val="center"/>
              <w:rPr>
                <w:b/>
                <w:sz w:val="20"/>
                <w:szCs w:val="20"/>
                <w:shd w:val="clear" w:color="auto" w:fill="FFFF00"/>
              </w:rPr>
            </w:pPr>
            <w:r>
              <w:rPr>
                <w:b/>
                <w:sz w:val="20"/>
                <w:szCs w:val="20"/>
              </w:rPr>
              <w:t>6</w:t>
            </w:r>
            <w:r w:rsidR="000F6CD7">
              <w:rPr>
                <w:b/>
                <w:sz w:val="20"/>
                <w:szCs w:val="20"/>
              </w:rPr>
              <w:t xml:space="preserve"> листопада</w:t>
            </w:r>
          </w:p>
        </w:tc>
        <w:tc>
          <w:tcPr>
            <w:tcW w:w="2520" w:type="dxa"/>
            <w:tcBorders>
              <w:top w:val="single" w:sz="4" w:space="0" w:color="000000"/>
              <w:left w:val="single" w:sz="4" w:space="0" w:color="000000"/>
              <w:bottom w:val="single" w:sz="4" w:space="0" w:color="000000"/>
            </w:tcBorders>
            <w:shd w:val="clear" w:color="auto" w:fill="auto"/>
          </w:tcPr>
          <w:p w:rsidR="00C0364F" w:rsidRPr="008B29BD" w:rsidRDefault="00C0364F" w:rsidP="00C0364F">
            <w:pPr>
              <w:ind w:right="-108"/>
              <w:jc w:val="center"/>
              <w:rPr>
                <w:b/>
                <w:sz w:val="20"/>
                <w:szCs w:val="20"/>
              </w:rPr>
            </w:pPr>
            <w:r w:rsidRPr="008B29BD">
              <w:rPr>
                <w:b/>
                <w:sz w:val="20"/>
                <w:szCs w:val="20"/>
              </w:rPr>
              <w:t>м.  Сокаль</w:t>
            </w:r>
          </w:p>
          <w:p w:rsidR="00C0364F" w:rsidRPr="008B29BD" w:rsidRDefault="00C0364F" w:rsidP="00C0364F">
            <w:pPr>
              <w:ind w:right="-108"/>
              <w:jc w:val="center"/>
              <w:rPr>
                <w:b/>
                <w:sz w:val="20"/>
                <w:szCs w:val="20"/>
              </w:rPr>
            </w:pPr>
            <w:r w:rsidRPr="008B29BD">
              <w:rPr>
                <w:b/>
                <w:sz w:val="20"/>
                <w:szCs w:val="20"/>
              </w:rPr>
              <w:t>м. Борислав</w:t>
            </w:r>
          </w:p>
          <w:p w:rsidR="00C0364F" w:rsidRDefault="00C0364F" w:rsidP="00C0364F">
            <w:pPr>
              <w:ind w:right="-108"/>
              <w:jc w:val="center"/>
              <w:rPr>
                <w:sz w:val="20"/>
                <w:szCs w:val="20"/>
              </w:rPr>
            </w:pPr>
            <w:r w:rsidRPr="008B29BD">
              <w:rPr>
                <w:b/>
                <w:sz w:val="20"/>
                <w:szCs w:val="20"/>
              </w:rPr>
              <w:t>м. Стрий</w:t>
            </w: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відповідно до положення за чинними правилами змагань.</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u w:val="single"/>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u w:val="single"/>
              </w:rPr>
            </w:pPr>
          </w:p>
        </w:tc>
      </w:tr>
      <w:tr w:rsidR="00C0364F" w:rsidTr="00722CE2">
        <w:trPr>
          <w:gridAfter w:val="4"/>
          <w:wAfter w:w="6560" w:type="dxa"/>
          <w:trHeight w:val="82"/>
        </w:trPr>
        <w:tc>
          <w:tcPr>
            <w:tcW w:w="568" w:type="dxa"/>
            <w:tcBorders>
              <w:top w:val="single" w:sz="4" w:space="0" w:color="000000"/>
              <w:left w:val="single" w:sz="4" w:space="0" w:color="000000"/>
              <w:bottom w:val="single" w:sz="4" w:space="0" w:color="000000"/>
            </w:tcBorders>
            <w:shd w:val="clear" w:color="auto" w:fill="auto"/>
          </w:tcPr>
          <w:p w:rsidR="00C0364F" w:rsidRDefault="002A41A2" w:rsidP="00C0364F">
            <w:pPr>
              <w:rPr>
                <w:sz w:val="22"/>
              </w:rPr>
            </w:pPr>
            <w:r>
              <w:rPr>
                <w:sz w:val="22"/>
              </w:rPr>
              <w:lastRenderedPageBreak/>
              <w:t>15</w:t>
            </w:r>
          </w:p>
        </w:tc>
        <w:tc>
          <w:tcPr>
            <w:tcW w:w="2590"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b/>
              </w:rPr>
            </w:pPr>
            <w:r>
              <w:rPr>
                <w:b/>
              </w:rPr>
              <w:t>Волейбол</w:t>
            </w:r>
          </w:p>
          <w:p w:rsidR="00C0364F" w:rsidRDefault="00C0364F" w:rsidP="00C0364F">
            <w:pPr>
              <w:jc w:val="center"/>
              <w:rPr>
                <w:b/>
                <w:i/>
                <w:sz w:val="20"/>
                <w:szCs w:val="20"/>
              </w:rPr>
            </w:pPr>
            <w:r>
              <w:rPr>
                <w:b/>
              </w:rPr>
              <w:t>(фінал)</w:t>
            </w:r>
          </w:p>
        </w:tc>
        <w:tc>
          <w:tcPr>
            <w:tcW w:w="1986" w:type="dxa"/>
            <w:tcBorders>
              <w:top w:val="single" w:sz="4" w:space="0" w:color="000000"/>
              <w:left w:val="single" w:sz="4" w:space="0" w:color="000000"/>
              <w:bottom w:val="single" w:sz="4" w:space="0" w:color="000000"/>
            </w:tcBorders>
            <w:shd w:val="clear" w:color="auto" w:fill="auto"/>
          </w:tcPr>
          <w:p w:rsidR="00C0364F" w:rsidRDefault="00C0364F" w:rsidP="00C0364F">
            <w:pPr>
              <w:jc w:val="center"/>
              <w:rPr>
                <w:sz w:val="20"/>
                <w:szCs w:val="20"/>
              </w:rPr>
            </w:pPr>
            <w:r>
              <w:rPr>
                <w:b/>
                <w:i/>
                <w:sz w:val="20"/>
                <w:szCs w:val="20"/>
              </w:rPr>
              <w:t>Дорослі</w:t>
            </w:r>
          </w:p>
          <w:p w:rsidR="00C0364F" w:rsidRDefault="00C0364F" w:rsidP="00C0364F">
            <w:pPr>
              <w:jc w:val="center"/>
              <w:rPr>
                <w:sz w:val="20"/>
                <w:szCs w:val="20"/>
              </w:rPr>
            </w:pPr>
            <w:r>
              <w:rPr>
                <w:sz w:val="20"/>
                <w:szCs w:val="20"/>
              </w:rPr>
              <w:t>(чол.12, жін.12)</w:t>
            </w:r>
          </w:p>
          <w:p w:rsidR="00C0364F" w:rsidRPr="00FB0449" w:rsidRDefault="00052679" w:rsidP="00C0364F">
            <w:pPr>
              <w:jc w:val="center"/>
              <w:rPr>
                <w:b/>
                <w:i/>
                <w:sz w:val="20"/>
                <w:szCs w:val="20"/>
                <w:shd w:val="clear" w:color="auto" w:fill="FFFF00"/>
              </w:rPr>
            </w:pPr>
            <w:r w:rsidRPr="00FB0449">
              <w:rPr>
                <w:b/>
                <w:i/>
                <w:sz w:val="20"/>
                <w:szCs w:val="20"/>
              </w:rPr>
              <w:t>2</w:t>
            </w:r>
            <w:r w:rsidR="00C0364F" w:rsidRPr="00FB0449">
              <w:rPr>
                <w:b/>
                <w:i/>
                <w:sz w:val="20"/>
                <w:szCs w:val="20"/>
              </w:rPr>
              <w:t xml:space="preserve"> представник</w:t>
            </w:r>
            <w:r w:rsidRPr="00FB0449">
              <w:rPr>
                <w:b/>
                <w:i/>
                <w:sz w:val="20"/>
                <w:szCs w:val="20"/>
              </w:rPr>
              <w:t>и</w:t>
            </w:r>
          </w:p>
        </w:tc>
        <w:tc>
          <w:tcPr>
            <w:tcW w:w="1841" w:type="dxa"/>
            <w:tcBorders>
              <w:top w:val="single" w:sz="4" w:space="0" w:color="000000"/>
              <w:left w:val="single" w:sz="4" w:space="0" w:color="000000"/>
              <w:bottom w:val="single" w:sz="4" w:space="0" w:color="000000"/>
            </w:tcBorders>
            <w:shd w:val="clear" w:color="auto" w:fill="auto"/>
          </w:tcPr>
          <w:p w:rsidR="00C675AF" w:rsidRPr="00C675AF" w:rsidRDefault="008C6300" w:rsidP="00C675AF">
            <w:pPr>
              <w:ind w:right="-108"/>
              <w:jc w:val="center"/>
              <w:rPr>
                <w:b/>
                <w:sz w:val="20"/>
                <w:szCs w:val="20"/>
              </w:rPr>
            </w:pPr>
            <w:r>
              <w:rPr>
                <w:b/>
                <w:sz w:val="20"/>
                <w:szCs w:val="20"/>
              </w:rPr>
              <w:t>13-</w:t>
            </w:r>
            <w:r w:rsidR="00C675AF" w:rsidRPr="00C675AF">
              <w:rPr>
                <w:b/>
                <w:sz w:val="20"/>
                <w:szCs w:val="20"/>
              </w:rPr>
              <w:t>14 листопада</w:t>
            </w:r>
          </w:p>
          <w:p w:rsidR="00C0364F" w:rsidRPr="00E33C3B" w:rsidRDefault="00C0364F" w:rsidP="00C0364F">
            <w:pPr>
              <w:jc w:val="center"/>
              <w:rPr>
                <w:b/>
                <w:sz w:val="20"/>
                <w:szCs w:val="20"/>
                <w:shd w:val="clear" w:color="auto" w:fill="FFFF00"/>
              </w:rPr>
            </w:pPr>
          </w:p>
          <w:p w:rsidR="00C0364F" w:rsidRPr="00E33C3B" w:rsidRDefault="00C0364F" w:rsidP="00C0364F">
            <w:pPr>
              <w:jc w:val="center"/>
              <w:rPr>
                <w:b/>
                <w:sz w:val="20"/>
                <w:szCs w:val="20"/>
                <w:shd w:val="clear" w:color="auto" w:fill="FFFF00"/>
              </w:rPr>
            </w:pPr>
          </w:p>
        </w:tc>
        <w:tc>
          <w:tcPr>
            <w:tcW w:w="2520" w:type="dxa"/>
            <w:tcBorders>
              <w:top w:val="single" w:sz="4" w:space="0" w:color="000000"/>
              <w:left w:val="single" w:sz="4" w:space="0" w:color="000000"/>
              <w:bottom w:val="single" w:sz="4" w:space="0" w:color="000000"/>
            </w:tcBorders>
            <w:shd w:val="clear" w:color="auto" w:fill="auto"/>
          </w:tcPr>
          <w:p w:rsidR="00C0364F" w:rsidRDefault="00C0364F" w:rsidP="00F23BAD">
            <w:pPr>
              <w:ind w:right="-108"/>
              <w:jc w:val="center"/>
              <w:rPr>
                <w:b/>
              </w:rPr>
            </w:pPr>
            <w:r w:rsidRPr="00894673">
              <w:rPr>
                <w:b/>
              </w:rPr>
              <w:t>м. Броди</w:t>
            </w:r>
          </w:p>
          <w:p w:rsidR="00C0364F" w:rsidRDefault="00C0364F" w:rsidP="00C675AF">
            <w:pPr>
              <w:ind w:right="-108"/>
              <w:jc w:val="center"/>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C0364F" w:rsidRDefault="00C0364F" w:rsidP="00C0364F">
            <w:pPr>
              <w:rPr>
                <w:sz w:val="20"/>
                <w:szCs w:val="20"/>
              </w:rPr>
            </w:pPr>
            <w:r>
              <w:rPr>
                <w:sz w:val="20"/>
                <w:szCs w:val="20"/>
              </w:rPr>
              <w:t>Змагання проводяться відповідно до положення за чинними правилами змагань.</w:t>
            </w:r>
          </w:p>
        </w:tc>
        <w:tc>
          <w:tcPr>
            <w:tcW w:w="1260" w:type="dxa"/>
            <w:tcBorders>
              <w:top w:val="single" w:sz="4" w:space="0" w:color="000000"/>
              <w:left w:val="single" w:sz="4" w:space="0" w:color="000000"/>
              <w:bottom w:val="single" w:sz="4" w:space="0" w:color="000000"/>
            </w:tcBorders>
            <w:shd w:val="clear" w:color="auto" w:fill="auto"/>
          </w:tcPr>
          <w:p w:rsidR="00C0364F" w:rsidRDefault="00C0364F" w:rsidP="00C0364F">
            <w:pPr>
              <w:ind w:left="-108" w:right="-108"/>
              <w:jc w:val="center"/>
              <w:rPr>
                <w:sz w:val="20"/>
                <w:szCs w:val="20"/>
                <w:u w:val="single"/>
              </w:rPr>
            </w:pPr>
            <w:r>
              <w:rPr>
                <w:sz w:val="20"/>
                <w:szCs w:val="20"/>
              </w:rPr>
              <w:t>Командний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0364F" w:rsidRDefault="00C0364F" w:rsidP="00C0364F">
            <w:pPr>
              <w:snapToGrid w:val="0"/>
              <w:jc w:val="center"/>
              <w:rPr>
                <w:sz w:val="20"/>
                <w:szCs w:val="20"/>
                <w:u w:val="single"/>
              </w:rPr>
            </w:pPr>
          </w:p>
        </w:tc>
      </w:tr>
    </w:tbl>
    <w:p w:rsidR="0046519F" w:rsidRDefault="0046519F" w:rsidP="008143CF">
      <w:pPr>
        <w:pStyle w:val="1"/>
        <w:numPr>
          <w:ilvl w:val="0"/>
          <w:numId w:val="0"/>
        </w:numPr>
        <w:jc w:val="left"/>
        <w:rPr>
          <w:sz w:val="20"/>
        </w:rPr>
      </w:pPr>
    </w:p>
    <w:p w:rsidR="00461DE8" w:rsidRDefault="00AB5979" w:rsidP="00461DE8">
      <w:r>
        <w:tab/>
      </w:r>
      <w:r>
        <w:tab/>
      </w:r>
      <w:r>
        <w:tab/>
      </w:r>
      <w:r>
        <w:tab/>
      </w:r>
      <w:r>
        <w:tab/>
      </w:r>
      <w:r>
        <w:tab/>
      </w:r>
      <w:r>
        <w:tab/>
      </w:r>
      <w:r>
        <w:tab/>
      </w:r>
      <w:r>
        <w:tab/>
      </w:r>
      <w:r>
        <w:tab/>
      </w:r>
      <w:r>
        <w:tab/>
      </w:r>
      <w:r>
        <w:tab/>
      </w:r>
      <w:r>
        <w:tab/>
      </w:r>
      <w:r>
        <w:tab/>
      </w:r>
      <w:r>
        <w:tab/>
      </w:r>
      <w:r>
        <w:tab/>
      </w:r>
      <w:r>
        <w:tab/>
      </w:r>
      <w:r>
        <w:tab/>
      </w:r>
      <w:r>
        <w:tab/>
        <w:t>Додаток 1</w:t>
      </w:r>
    </w:p>
    <w:p w:rsidR="00461DE8" w:rsidRDefault="00461DE8" w:rsidP="00461DE8"/>
    <w:p w:rsidR="00461DE8" w:rsidRDefault="00461DE8" w:rsidP="00461DE8"/>
    <w:p w:rsidR="00461DE8" w:rsidRDefault="00461DE8" w:rsidP="00461DE8"/>
    <w:p w:rsidR="00461DE8" w:rsidRDefault="00461DE8" w:rsidP="00461DE8"/>
    <w:p w:rsidR="00461DE8" w:rsidRPr="00461DE8" w:rsidRDefault="00461DE8" w:rsidP="00461DE8">
      <w:pPr>
        <w:jc w:val="center"/>
        <w:rPr>
          <w:b/>
        </w:rPr>
      </w:pPr>
      <w:r w:rsidRPr="00461DE8">
        <w:rPr>
          <w:b/>
        </w:rPr>
        <w:t>ІМЕННА ЗАЯВКА</w:t>
      </w:r>
    </w:p>
    <w:p w:rsidR="00461DE8" w:rsidRPr="00461DE8" w:rsidRDefault="00461DE8" w:rsidP="00461DE8">
      <w:pPr>
        <w:rPr>
          <w:b/>
        </w:rPr>
      </w:pPr>
      <w:r w:rsidRPr="00461DE8">
        <w:rPr>
          <w:b/>
        </w:rPr>
        <w:t>на участь у змаганнях __________________________________</w:t>
      </w:r>
      <w:r>
        <w:rPr>
          <w:b/>
        </w:rPr>
        <w:t>_____</w:t>
      </w:r>
      <w:r w:rsidRPr="00461DE8">
        <w:rPr>
          <w:b/>
        </w:rPr>
        <w:t xml:space="preserve"> від команди _____________________________</w:t>
      </w:r>
      <w:r>
        <w:rPr>
          <w:b/>
        </w:rPr>
        <w:t>_____</w:t>
      </w:r>
    </w:p>
    <w:p w:rsidR="00461DE8" w:rsidRPr="00461DE8" w:rsidRDefault="00461DE8" w:rsidP="00461D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08"/>
        <w:gridCol w:w="1144"/>
        <w:gridCol w:w="838"/>
        <w:gridCol w:w="1397"/>
        <w:gridCol w:w="1534"/>
        <w:gridCol w:w="3195"/>
        <w:gridCol w:w="3411"/>
      </w:tblGrid>
      <w:tr w:rsidR="00461DE8" w:rsidTr="00F90884">
        <w:trPr>
          <w:trHeight w:val="524"/>
        </w:trPr>
        <w:tc>
          <w:tcPr>
            <w:tcW w:w="534" w:type="dxa"/>
            <w:shd w:val="clear" w:color="auto" w:fill="auto"/>
          </w:tcPr>
          <w:p w:rsidR="00461DE8" w:rsidRPr="00F90884" w:rsidRDefault="00461DE8" w:rsidP="00461DE8">
            <w:pPr>
              <w:rPr>
                <w:sz w:val="18"/>
                <w:szCs w:val="18"/>
              </w:rPr>
            </w:pPr>
            <w:r w:rsidRPr="00F90884">
              <w:rPr>
                <w:sz w:val="18"/>
                <w:szCs w:val="18"/>
              </w:rPr>
              <w:t xml:space="preserve">№ </w:t>
            </w:r>
            <w:r w:rsidRPr="00F90884">
              <w:rPr>
                <w:sz w:val="18"/>
                <w:szCs w:val="18"/>
              </w:rPr>
              <w:br/>
              <w:t>п/п</w:t>
            </w:r>
          </w:p>
        </w:tc>
        <w:tc>
          <w:tcPr>
            <w:tcW w:w="2551" w:type="dxa"/>
            <w:shd w:val="clear" w:color="auto" w:fill="auto"/>
          </w:tcPr>
          <w:p w:rsidR="00461DE8" w:rsidRPr="00F90884" w:rsidRDefault="00461DE8" w:rsidP="00461DE8">
            <w:pPr>
              <w:rPr>
                <w:sz w:val="18"/>
                <w:szCs w:val="18"/>
              </w:rPr>
            </w:pPr>
            <w:r w:rsidRPr="00F90884">
              <w:rPr>
                <w:sz w:val="18"/>
                <w:szCs w:val="18"/>
              </w:rPr>
              <w:t>Прізвище, ім’я, по-батькові (повністю)</w:t>
            </w:r>
          </w:p>
        </w:tc>
        <w:tc>
          <w:tcPr>
            <w:tcW w:w="1144" w:type="dxa"/>
            <w:shd w:val="clear" w:color="auto" w:fill="auto"/>
          </w:tcPr>
          <w:p w:rsidR="00461DE8" w:rsidRPr="00F90884" w:rsidRDefault="00461DE8" w:rsidP="00F90884">
            <w:pPr>
              <w:jc w:val="center"/>
              <w:rPr>
                <w:sz w:val="18"/>
                <w:szCs w:val="18"/>
              </w:rPr>
            </w:pPr>
            <w:r w:rsidRPr="00F90884">
              <w:rPr>
                <w:sz w:val="18"/>
                <w:szCs w:val="18"/>
              </w:rPr>
              <w:t xml:space="preserve">Рік  </w:t>
            </w:r>
            <w:r w:rsidRPr="00F90884">
              <w:rPr>
                <w:sz w:val="18"/>
                <w:szCs w:val="18"/>
              </w:rPr>
              <w:br/>
              <w:t>народження</w:t>
            </w:r>
          </w:p>
        </w:tc>
        <w:tc>
          <w:tcPr>
            <w:tcW w:w="841" w:type="dxa"/>
            <w:shd w:val="clear" w:color="auto" w:fill="auto"/>
          </w:tcPr>
          <w:p w:rsidR="00461DE8" w:rsidRPr="00F90884" w:rsidRDefault="00461DE8" w:rsidP="00F90884">
            <w:pPr>
              <w:jc w:val="center"/>
              <w:rPr>
                <w:sz w:val="18"/>
                <w:szCs w:val="18"/>
              </w:rPr>
            </w:pPr>
            <w:r w:rsidRPr="00F90884">
              <w:rPr>
                <w:sz w:val="18"/>
                <w:szCs w:val="18"/>
              </w:rPr>
              <w:t>Розряд</w:t>
            </w:r>
          </w:p>
        </w:tc>
        <w:tc>
          <w:tcPr>
            <w:tcW w:w="1417" w:type="dxa"/>
            <w:shd w:val="clear" w:color="auto" w:fill="auto"/>
          </w:tcPr>
          <w:p w:rsidR="00461DE8" w:rsidRPr="00F90884" w:rsidRDefault="00461DE8" w:rsidP="00F90884">
            <w:pPr>
              <w:jc w:val="center"/>
              <w:rPr>
                <w:sz w:val="18"/>
                <w:szCs w:val="18"/>
              </w:rPr>
            </w:pPr>
            <w:r w:rsidRPr="00F90884">
              <w:rPr>
                <w:sz w:val="18"/>
                <w:szCs w:val="18"/>
              </w:rPr>
              <w:t xml:space="preserve">Місто, </w:t>
            </w:r>
            <w:r w:rsidR="00BC7474" w:rsidRPr="00F90884">
              <w:rPr>
                <w:sz w:val="18"/>
                <w:szCs w:val="18"/>
              </w:rPr>
              <w:br/>
            </w:r>
            <w:r w:rsidRPr="00F90884">
              <w:rPr>
                <w:sz w:val="18"/>
                <w:szCs w:val="18"/>
              </w:rPr>
              <w:t>район</w:t>
            </w:r>
          </w:p>
        </w:tc>
        <w:tc>
          <w:tcPr>
            <w:tcW w:w="1559" w:type="dxa"/>
            <w:shd w:val="clear" w:color="auto" w:fill="auto"/>
          </w:tcPr>
          <w:p w:rsidR="00461DE8" w:rsidRPr="00F90884" w:rsidRDefault="00461DE8" w:rsidP="00F90884">
            <w:pPr>
              <w:jc w:val="center"/>
              <w:rPr>
                <w:sz w:val="18"/>
                <w:szCs w:val="18"/>
              </w:rPr>
            </w:pPr>
            <w:r w:rsidRPr="00F90884">
              <w:rPr>
                <w:sz w:val="18"/>
                <w:szCs w:val="18"/>
              </w:rPr>
              <w:t>Місце праці</w:t>
            </w:r>
          </w:p>
        </w:tc>
        <w:tc>
          <w:tcPr>
            <w:tcW w:w="3261" w:type="dxa"/>
            <w:shd w:val="clear" w:color="auto" w:fill="auto"/>
          </w:tcPr>
          <w:p w:rsidR="00461DE8" w:rsidRPr="00F90884" w:rsidRDefault="00461DE8" w:rsidP="00F90884">
            <w:pPr>
              <w:jc w:val="center"/>
              <w:rPr>
                <w:sz w:val="18"/>
                <w:szCs w:val="18"/>
              </w:rPr>
            </w:pPr>
            <w:r w:rsidRPr="00F90884">
              <w:rPr>
                <w:sz w:val="18"/>
                <w:szCs w:val="18"/>
              </w:rPr>
              <w:t>Вид спорту, вид програми</w:t>
            </w:r>
          </w:p>
        </w:tc>
        <w:tc>
          <w:tcPr>
            <w:tcW w:w="3479" w:type="dxa"/>
            <w:shd w:val="clear" w:color="auto" w:fill="auto"/>
          </w:tcPr>
          <w:p w:rsidR="00461DE8" w:rsidRPr="00F90884" w:rsidRDefault="00461DE8" w:rsidP="00461DE8">
            <w:pPr>
              <w:rPr>
                <w:sz w:val="18"/>
                <w:szCs w:val="18"/>
              </w:rPr>
            </w:pPr>
            <w:r w:rsidRPr="00F90884">
              <w:rPr>
                <w:sz w:val="18"/>
                <w:szCs w:val="18"/>
              </w:rPr>
              <w:t>Підпис лікаря про допуск до змагань та печатка лікувальної установи</w:t>
            </w:r>
          </w:p>
        </w:tc>
      </w:tr>
    </w:tbl>
    <w:p w:rsidR="00461DE8" w:rsidRDefault="00461DE8" w:rsidP="00461DE8"/>
    <w:p w:rsidR="00461DE8" w:rsidRDefault="00461DE8" w:rsidP="00461DE8"/>
    <w:p w:rsidR="00461DE8" w:rsidRPr="00BC7474" w:rsidRDefault="00461DE8" w:rsidP="00BC7474">
      <w:pPr>
        <w:ind w:left="2832" w:firstLine="708"/>
        <w:rPr>
          <w:b/>
        </w:rPr>
      </w:pPr>
      <w:r w:rsidRPr="00BC7474">
        <w:rPr>
          <w:b/>
        </w:rPr>
        <w:t>Начальник відділу</w:t>
      </w:r>
      <w:r w:rsidRPr="00BC7474">
        <w:rPr>
          <w:b/>
        </w:rPr>
        <w:tab/>
        <w:t xml:space="preserve">                     /                           /          Лікар:                      до змагань допущено ___ осіб</w:t>
      </w:r>
    </w:p>
    <w:p w:rsidR="00461DE8" w:rsidRPr="00BC7474" w:rsidRDefault="00461DE8" w:rsidP="00461DE8">
      <w:pPr>
        <w:rPr>
          <w:b/>
        </w:rPr>
      </w:pPr>
      <w:r>
        <w:t xml:space="preserve">                 М. П.                   </w:t>
      </w:r>
      <w:r w:rsidR="00BC7474">
        <w:tab/>
      </w:r>
      <w:r w:rsidR="00BC7474">
        <w:tab/>
      </w:r>
      <w:r w:rsidRPr="00BC7474">
        <w:rPr>
          <w:b/>
        </w:rPr>
        <w:t>Представник команди                 /                           /</w:t>
      </w:r>
    </w:p>
    <w:p w:rsidR="00461DE8" w:rsidRPr="00BC7474" w:rsidRDefault="00461DE8" w:rsidP="00BC7474">
      <w:pPr>
        <w:ind w:left="2832" w:firstLine="708"/>
        <w:rPr>
          <w:b/>
        </w:rPr>
      </w:pPr>
      <w:r w:rsidRPr="00BC7474">
        <w:rPr>
          <w:b/>
        </w:rPr>
        <w:t>Тренер команди                           /                           /</w:t>
      </w:r>
    </w:p>
    <w:p w:rsidR="00461DE8" w:rsidRDefault="00461DE8" w:rsidP="00461DE8"/>
    <w:p w:rsidR="00461DE8" w:rsidRDefault="00461DE8" w:rsidP="00461DE8"/>
    <w:p w:rsidR="00461DE8" w:rsidRDefault="00461DE8" w:rsidP="00461DE8"/>
    <w:p w:rsidR="00461DE8" w:rsidRDefault="00461DE8" w:rsidP="00461DE8"/>
    <w:p w:rsidR="00461DE8" w:rsidRDefault="00461DE8" w:rsidP="00461DE8"/>
    <w:p w:rsidR="00461DE8" w:rsidRDefault="00461DE8" w:rsidP="00461DE8"/>
    <w:p w:rsidR="00461DE8" w:rsidRDefault="00461DE8" w:rsidP="00BC7474">
      <w:pPr>
        <w:ind w:left="12744" w:firstLine="708"/>
      </w:pPr>
      <w:r>
        <w:t>Додаток 2</w:t>
      </w:r>
    </w:p>
    <w:p w:rsidR="00BC7474" w:rsidRDefault="00BC7474" w:rsidP="00461DE8"/>
    <w:p w:rsidR="00461DE8" w:rsidRDefault="00461DE8" w:rsidP="00461DE8">
      <w:r>
        <w:t>ТАБЛИЦЯ  НАРАХУВАННЯ  ОЧОК  В  ХХХ  СПОРТИВНИХ  ІГРАХ  ЛЬВІВЩИНИ  Т</w:t>
      </w:r>
      <w:r w:rsidR="008C6300">
        <w:t xml:space="preserve">ЕРИТОРІАЛЬНИХ </w:t>
      </w:r>
      <w:r>
        <w:t>Г</w:t>
      </w:r>
      <w:r w:rsidR="008C6300">
        <w:t>РОМАД</w:t>
      </w:r>
    </w:p>
    <w:p w:rsidR="00461DE8" w:rsidRDefault="00461DE8" w:rsidP="00461DE8"/>
    <w:p w:rsidR="00461DE8" w:rsidRDefault="00461DE8" w:rsidP="00461DE8">
      <w:r>
        <w:tab/>
      </w:r>
      <w:r>
        <w:tab/>
      </w:r>
      <w:r>
        <w:tab/>
      </w:r>
      <w:r>
        <w:tab/>
      </w:r>
      <w:r>
        <w:tab/>
      </w:r>
      <w:r>
        <w:tab/>
      </w:r>
      <w:r>
        <w:tab/>
      </w:r>
      <w:r>
        <w:tab/>
      </w:r>
      <w: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117"/>
        <w:gridCol w:w="1120"/>
        <w:gridCol w:w="1255"/>
        <w:gridCol w:w="1255"/>
        <w:gridCol w:w="1255"/>
        <w:gridCol w:w="1117"/>
        <w:gridCol w:w="1256"/>
        <w:gridCol w:w="1117"/>
        <w:gridCol w:w="1117"/>
        <w:gridCol w:w="1120"/>
        <w:gridCol w:w="1217"/>
        <w:gridCol w:w="956"/>
      </w:tblGrid>
      <w:tr w:rsidR="009F1D53" w:rsidTr="00F90884">
        <w:tc>
          <w:tcPr>
            <w:tcW w:w="993" w:type="dxa"/>
            <w:shd w:val="clear" w:color="auto" w:fill="auto"/>
          </w:tcPr>
          <w:p w:rsidR="009F1D53" w:rsidRDefault="009F1D53" w:rsidP="00200133"/>
        </w:tc>
        <w:tc>
          <w:tcPr>
            <w:tcW w:w="1134" w:type="dxa"/>
            <w:shd w:val="clear" w:color="auto" w:fill="auto"/>
          </w:tcPr>
          <w:p w:rsidR="009F1D53" w:rsidRDefault="009F1D53" w:rsidP="00200133"/>
        </w:tc>
        <w:tc>
          <w:tcPr>
            <w:tcW w:w="1134" w:type="dxa"/>
            <w:shd w:val="clear" w:color="auto" w:fill="auto"/>
          </w:tcPr>
          <w:p w:rsidR="009F1D53" w:rsidRDefault="009F1D53" w:rsidP="00200133"/>
        </w:tc>
        <w:tc>
          <w:tcPr>
            <w:tcW w:w="1276" w:type="dxa"/>
            <w:shd w:val="clear" w:color="auto" w:fill="auto"/>
          </w:tcPr>
          <w:p w:rsidR="009F1D53" w:rsidRDefault="009F1D53" w:rsidP="00200133"/>
        </w:tc>
        <w:tc>
          <w:tcPr>
            <w:tcW w:w="1276" w:type="dxa"/>
            <w:shd w:val="clear" w:color="auto" w:fill="auto"/>
          </w:tcPr>
          <w:p w:rsidR="009F1D53" w:rsidRDefault="009F1D53" w:rsidP="00200133"/>
        </w:tc>
        <w:tc>
          <w:tcPr>
            <w:tcW w:w="1276" w:type="dxa"/>
            <w:shd w:val="clear" w:color="auto" w:fill="auto"/>
          </w:tcPr>
          <w:p w:rsidR="009F1D53" w:rsidRDefault="009F1D53" w:rsidP="00200133"/>
        </w:tc>
        <w:tc>
          <w:tcPr>
            <w:tcW w:w="1134" w:type="dxa"/>
            <w:shd w:val="clear" w:color="auto" w:fill="auto"/>
          </w:tcPr>
          <w:p w:rsidR="009F1D53" w:rsidRDefault="009F1D53" w:rsidP="00200133"/>
        </w:tc>
        <w:tc>
          <w:tcPr>
            <w:tcW w:w="1275" w:type="dxa"/>
            <w:shd w:val="clear" w:color="auto" w:fill="auto"/>
          </w:tcPr>
          <w:p w:rsidR="009F1D53" w:rsidRDefault="009F1D53" w:rsidP="00200133"/>
        </w:tc>
        <w:tc>
          <w:tcPr>
            <w:tcW w:w="1134" w:type="dxa"/>
            <w:shd w:val="clear" w:color="auto" w:fill="auto"/>
          </w:tcPr>
          <w:p w:rsidR="009F1D53" w:rsidRDefault="009F1D53" w:rsidP="00200133"/>
        </w:tc>
        <w:tc>
          <w:tcPr>
            <w:tcW w:w="1134" w:type="dxa"/>
            <w:shd w:val="clear" w:color="auto" w:fill="auto"/>
          </w:tcPr>
          <w:p w:rsidR="009F1D53" w:rsidRDefault="009F1D53" w:rsidP="00200133"/>
        </w:tc>
        <w:tc>
          <w:tcPr>
            <w:tcW w:w="1134" w:type="dxa"/>
            <w:shd w:val="clear" w:color="auto" w:fill="auto"/>
          </w:tcPr>
          <w:p w:rsidR="009F1D53" w:rsidRDefault="009F1D53" w:rsidP="00200133"/>
        </w:tc>
        <w:tc>
          <w:tcPr>
            <w:tcW w:w="1237" w:type="dxa"/>
            <w:shd w:val="clear" w:color="auto" w:fill="auto"/>
          </w:tcPr>
          <w:p w:rsidR="009F1D53" w:rsidRDefault="009F1D53" w:rsidP="00200133"/>
        </w:tc>
        <w:tc>
          <w:tcPr>
            <w:tcW w:w="967" w:type="dxa"/>
            <w:shd w:val="clear" w:color="auto" w:fill="auto"/>
          </w:tcPr>
          <w:p w:rsidR="009F1D53" w:rsidRDefault="009F1D53" w:rsidP="00200133"/>
        </w:tc>
      </w:tr>
      <w:tr w:rsidR="009F1D53" w:rsidTr="00F90884">
        <w:tc>
          <w:tcPr>
            <w:tcW w:w="993" w:type="dxa"/>
            <w:shd w:val="clear" w:color="auto" w:fill="auto"/>
          </w:tcPr>
          <w:p w:rsidR="009F1D53" w:rsidRDefault="009F1D53" w:rsidP="00F90884">
            <w:pPr>
              <w:jc w:val="both"/>
            </w:pPr>
            <w:r>
              <w:t>1м -</w:t>
            </w:r>
            <w:r w:rsidRPr="00F90884">
              <w:rPr>
                <w:b/>
              </w:rPr>
              <w:t>80</w:t>
            </w:r>
          </w:p>
        </w:tc>
        <w:tc>
          <w:tcPr>
            <w:tcW w:w="1134" w:type="dxa"/>
            <w:shd w:val="clear" w:color="auto" w:fill="auto"/>
          </w:tcPr>
          <w:p w:rsidR="009F1D53" w:rsidRDefault="009F1D53" w:rsidP="00F90884">
            <w:pPr>
              <w:jc w:val="both"/>
            </w:pPr>
            <w:r>
              <w:t>7м -</w:t>
            </w:r>
            <w:r w:rsidRPr="00F90884">
              <w:rPr>
                <w:b/>
              </w:rPr>
              <w:t>69</w:t>
            </w:r>
          </w:p>
        </w:tc>
        <w:tc>
          <w:tcPr>
            <w:tcW w:w="1134" w:type="dxa"/>
            <w:shd w:val="clear" w:color="auto" w:fill="auto"/>
          </w:tcPr>
          <w:p w:rsidR="009F1D53" w:rsidRDefault="009F1D53" w:rsidP="00F90884">
            <w:pPr>
              <w:jc w:val="both"/>
            </w:pPr>
            <w:r>
              <w:t>13м-</w:t>
            </w:r>
            <w:r w:rsidRPr="00F90884">
              <w:rPr>
                <w:b/>
              </w:rPr>
              <w:t>63</w:t>
            </w:r>
          </w:p>
        </w:tc>
        <w:tc>
          <w:tcPr>
            <w:tcW w:w="1276" w:type="dxa"/>
            <w:shd w:val="clear" w:color="auto" w:fill="auto"/>
          </w:tcPr>
          <w:p w:rsidR="009F1D53" w:rsidRDefault="009F1D53" w:rsidP="00F90884">
            <w:pPr>
              <w:jc w:val="both"/>
            </w:pPr>
            <w:r>
              <w:t>19м –</w:t>
            </w:r>
            <w:r w:rsidRPr="00F90884">
              <w:rPr>
                <w:b/>
              </w:rPr>
              <w:t>57</w:t>
            </w:r>
          </w:p>
        </w:tc>
        <w:tc>
          <w:tcPr>
            <w:tcW w:w="1276" w:type="dxa"/>
            <w:shd w:val="clear" w:color="auto" w:fill="auto"/>
          </w:tcPr>
          <w:p w:rsidR="009F1D53" w:rsidRDefault="009F1D53" w:rsidP="00F90884">
            <w:pPr>
              <w:jc w:val="both"/>
            </w:pPr>
            <w:r>
              <w:t>25м –</w:t>
            </w:r>
            <w:r w:rsidRPr="00F90884">
              <w:rPr>
                <w:b/>
              </w:rPr>
              <w:t>51</w:t>
            </w:r>
          </w:p>
        </w:tc>
        <w:tc>
          <w:tcPr>
            <w:tcW w:w="1276" w:type="dxa"/>
            <w:shd w:val="clear" w:color="auto" w:fill="auto"/>
          </w:tcPr>
          <w:p w:rsidR="009F1D53" w:rsidRDefault="009F1D53" w:rsidP="00F90884">
            <w:pPr>
              <w:jc w:val="both"/>
            </w:pPr>
            <w:r>
              <w:t>31м –</w:t>
            </w:r>
            <w:r w:rsidRPr="00F90884">
              <w:rPr>
                <w:b/>
              </w:rPr>
              <w:t>45</w:t>
            </w:r>
          </w:p>
        </w:tc>
        <w:tc>
          <w:tcPr>
            <w:tcW w:w="1134" w:type="dxa"/>
            <w:shd w:val="clear" w:color="auto" w:fill="auto"/>
          </w:tcPr>
          <w:p w:rsidR="009F1D53" w:rsidRDefault="009F1D53" w:rsidP="00F90884">
            <w:pPr>
              <w:jc w:val="both"/>
            </w:pPr>
            <w:r>
              <w:t>37м –</w:t>
            </w:r>
            <w:r w:rsidRPr="00F90884">
              <w:rPr>
                <w:b/>
              </w:rPr>
              <w:t>39</w:t>
            </w:r>
          </w:p>
        </w:tc>
        <w:tc>
          <w:tcPr>
            <w:tcW w:w="1275" w:type="dxa"/>
            <w:shd w:val="clear" w:color="auto" w:fill="auto"/>
          </w:tcPr>
          <w:p w:rsidR="009F1D53" w:rsidRDefault="009F1D53" w:rsidP="00F90884">
            <w:pPr>
              <w:jc w:val="both"/>
            </w:pPr>
            <w:r>
              <w:t>43м –</w:t>
            </w:r>
            <w:r w:rsidRPr="00F90884">
              <w:rPr>
                <w:b/>
              </w:rPr>
              <w:t>33</w:t>
            </w:r>
          </w:p>
        </w:tc>
        <w:tc>
          <w:tcPr>
            <w:tcW w:w="1134" w:type="dxa"/>
            <w:shd w:val="clear" w:color="auto" w:fill="auto"/>
          </w:tcPr>
          <w:p w:rsidR="009F1D53" w:rsidRDefault="009F1D53" w:rsidP="00F90884">
            <w:pPr>
              <w:jc w:val="both"/>
            </w:pPr>
            <w:r>
              <w:t>49м -</w:t>
            </w:r>
            <w:r w:rsidRPr="00F90884">
              <w:rPr>
                <w:b/>
              </w:rPr>
              <w:t>27</w:t>
            </w:r>
          </w:p>
        </w:tc>
        <w:tc>
          <w:tcPr>
            <w:tcW w:w="1134" w:type="dxa"/>
            <w:shd w:val="clear" w:color="auto" w:fill="auto"/>
          </w:tcPr>
          <w:p w:rsidR="009F1D53" w:rsidRDefault="009F1D53" w:rsidP="00F90884">
            <w:pPr>
              <w:jc w:val="both"/>
            </w:pPr>
            <w:r>
              <w:t>55м –</w:t>
            </w:r>
            <w:r w:rsidRPr="00F90884">
              <w:rPr>
                <w:b/>
              </w:rPr>
              <w:t>21</w:t>
            </w:r>
          </w:p>
        </w:tc>
        <w:tc>
          <w:tcPr>
            <w:tcW w:w="1134" w:type="dxa"/>
            <w:shd w:val="clear" w:color="auto" w:fill="auto"/>
          </w:tcPr>
          <w:p w:rsidR="009F1D53" w:rsidRDefault="009F1D53" w:rsidP="00F90884">
            <w:pPr>
              <w:jc w:val="both"/>
            </w:pPr>
            <w:r>
              <w:t>61м -</w:t>
            </w:r>
            <w:r w:rsidRPr="00F90884">
              <w:rPr>
                <w:b/>
              </w:rPr>
              <w:t>15</w:t>
            </w:r>
          </w:p>
        </w:tc>
        <w:tc>
          <w:tcPr>
            <w:tcW w:w="1237" w:type="dxa"/>
            <w:shd w:val="clear" w:color="auto" w:fill="auto"/>
          </w:tcPr>
          <w:p w:rsidR="009F1D53" w:rsidRDefault="009F1D53" w:rsidP="00F90884">
            <w:pPr>
              <w:jc w:val="both"/>
            </w:pPr>
            <w:r>
              <w:t>67м –</w:t>
            </w:r>
            <w:r w:rsidRPr="00F90884">
              <w:rPr>
                <w:b/>
              </w:rPr>
              <w:t>9</w:t>
            </w:r>
          </w:p>
        </w:tc>
        <w:tc>
          <w:tcPr>
            <w:tcW w:w="967" w:type="dxa"/>
            <w:shd w:val="clear" w:color="auto" w:fill="auto"/>
          </w:tcPr>
          <w:p w:rsidR="009F1D53" w:rsidRDefault="009F1D53" w:rsidP="00F90884">
            <w:pPr>
              <w:jc w:val="both"/>
            </w:pPr>
            <w:r>
              <w:t>73м -</w:t>
            </w:r>
            <w:r w:rsidRPr="00F90884">
              <w:rPr>
                <w:b/>
              </w:rPr>
              <w:t>3</w:t>
            </w:r>
          </w:p>
        </w:tc>
      </w:tr>
      <w:tr w:rsidR="009F1D53" w:rsidTr="00F90884">
        <w:tc>
          <w:tcPr>
            <w:tcW w:w="993" w:type="dxa"/>
            <w:shd w:val="clear" w:color="auto" w:fill="auto"/>
          </w:tcPr>
          <w:p w:rsidR="009F1D53" w:rsidRDefault="009F1D53" w:rsidP="00F90884">
            <w:pPr>
              <w:jc w:val="both"/>
            </w:pPr>
            <w:r>
              <w:t>2м -</w:t>
            </w:r>
            <w:r w:rsidRPr="00F90884">
              <w:rPr>
                <w:b/>
              </w:rPr>
              <w:t>78</w:t>
            </w:r>
          </w:p>
        </w:tc>
        <w:tc>
          <w:tcPr>
            <w:tcW w:w="1134" w:type="dxa"/>
            <w:shd w:val="clear" w:color="auto" w:fill="auto"/>
          </w:tcPr>
          <w:p w:rsidR="009F1D53" w:rsidRDefault="009F1D53" w:rsidP="00F90884">
            <w:pPr>
              <w:jc w:val="both"/>
            </w:pPr>
            <w:r>
              <w:t>8м –</w:t>
            </w:r>
            <w:r w:rsidRPr="00F90884">
              <w:rPr>
                <w:b/>
              </w:rPr>
              <w:t>68</w:t>
            </w:r>
          </w:p>
        </w:tc>
        <w:tc>
          <w:tcPr>
            <w:tcW w:w="1134" w:type="dxa"/>
            <w:shd w:val="clear" w:color="auto" w:fill="auto"/>
          </w:tcPr>
          <w:p w:rsidR="009F1D53" w:rsidRDefault="009F1D53" w:rsidP="00F90884">
            <w:pPr>
              <w:jc w:val="both"/>
            </w:pPr>
            <w:r>
              <w:t xml:space="preserve">14м </w:t>
            </w:r>
            <w:r w:rsidR="00F90884">
              <w:t>-</w:t>
            </w:r>
            <w:r w:rsidRPr="00F90884">
              <w:rPr>
                <w:b/>
              </w:rPr>
              <w:t>62</w:t>
            </w:r>
          </w:p>
        </w:tc>
        <w:tc>
          <w:tcPr>
            <w:tcW w:w="1276" w:type="dxa"/>
            <w:shd w:val="clear" w:color="auto" w:fill="auto"/>
          </w:tcPr>
          <w:p w:rsidR="009F1D53" w:rsidRDefault="009F1D53" w:rsidP="00F90884">
            <w:pPr>
              <w:jc w:val="both"/>
            </w:pPr>
            <w:r>
              <w:t>20м -</w:t>
            </w:r>
            <w:r w:rsidRPr="00F90884">
              <w:rPr>
                <w:b/>
              </w:rPr>
              <w:t>56</w:t>
            </w:r>
          </w:p>
        </w:tc>
        <w:tc>
          <w:tcPr>
            <w:tcW w:w="1276" w:type="dxa"/>
            <w:shd w:val="clear" w:color="auto" w:fill="auto"/>
          </w:tcPr>
          <w:p w:rsidR="009F1D53" w:rsidRDefault="009F1D53" w:rsidP="00F90884">
            <w:pPr>
              <w:jc w:val="both"/>
            </w:pPr>
            <w:r>
              <w:t>26м –</w:t>
            </w:r>
            <w:r w:rsidRPr="00F90884">
              <w:rPr>
                <w:b/>
              </w:rPr>
              <w:t>50</w:t>
            </w:r>
          </w:p>
        </w:tc>
        <w:tc>
          <w:tcPr>
            <w:tcW w:w="1276" w:type="dxa"/>
            <w:shd w:val="clear" w:color="auto" w:fill="auto"/>
          </w:tcPr>
          <w:p w:rsidR="009F1D53" w:rsidRDefault="009F1D53" w:rsidP="00F90884">
            <w:pPr>
              <w:jc w:val="both"/>
            </w:pPr>
            <w:r>
              <w:t>32м –</w:t>
            </w:r>
            <w:r w:rsidRPr="00F90884">
              <w:rPr>
                <w:b/>
              </w:rPr>
              <w:t>44</w:t>
            </w:r>
          </w:p>
        </w:tc>
        <w:tc>
          <w:tcPr>
            <w:tcW w:w="1134" w:type="dxa"/>
            <w:shd w:val="clear" w:color="auto" w:fill="auto"/>
          </w:tcPr>
          <w:p w:rsidR="009F1D53" w:rsidRDefault="009F1D53" w:rsidP="00F90884">
            <w:pPr>
              <w:jc w:val="both"/>
            </w:pPr>
            <w:r>
              <w:t>38м –</w:t>
            </w:r>
            <w:r w:rsidRPr="00F90884">
              <w:rPr>
                <w:b/>
              </w:rPr>
              <w:t>38</w:t>
            </w:r>
          </w:p>
        </w:tc>
        <w:tc>
          <w:tcPr>
            <w:tcW w:w="1275" w:type="dxa"/>
            <w:shd w:val="clear" w:color="auto" w:fill="auto"/>
          </w:tcPr>
          <w:p w:rsidR="009F1D53" w:rsidRDefault="009F1D53" w:rsidP="00F90884">
            <w:pPr>
              <w:jc w:val="both"/>
            </w:pPr>
            <w:r>
              <w:t>44м -</w:t>
            </w:r>
            <w:r w:rsidRPr="00F90884">
              <w:rPr>
                <w:b/>
              </w:rPr>
              <w:t>32</w:t>
            </w:r>
          </w:p>
        </w:tc>
        <w:tc>
          <w:tcPr>
            <w:tcW w:w="1134" w:type="dxa"/>
            <w:shd w:val="clear" w:color="auto" w:fill="auto"/>
          </w:tcPr>
          <w:p w:rsidR="009F1D53" w:rsidRDefault="009F1D53" w:rsidP="00F90884">
            <w:pPr>
              <w:jc w:val="both"/>
            </w:pPr>
            <w:r>
              <w:t>50м -</w:t>
            </w:r>
            <w:r w:rsidRPr="00F90884">
              <w:rPr>
                <w:b/>
              </w:rPr>
              <w:t>26</w:t>
            </w:r>
          </w:p>
        </w:tc>
        <w:tc>
          <w:tcPr>
            <w:tcW w:w="1134" w:type="dxa"/>
            <w:shd w:val="clear" w:color="auto" w:fill="auto"/>
          </w:tcPr>
          <w:p w:rsidR="009F1D53" w:rsidRDefault="009F1D53" w:rsidP="00F90884">
            <w:pPr>
              <w:jc w:val="both"/>
            </w:pPr>
            <w:r>
              <w:t>56м –</w:t>
            </w:r>
            <w:r w:rsidRPr="00F90884">
              <w:rPr>
                <w:b/>
              </w:rPr>
              <w:t>20</w:t>
            </w:r>
          </w:p>
        </w:tc>
        <w:tc>
          <w:tcPr>
            <w:tcW w:w="1134" w:type="dxa"/>
            <w:shd w:val="clear" w:color="auto" w:fill="auto"/>
          </w:tcPr>
          <w:p w:rsidR="009F1D53" w:rsidRDefault="009F1D53" w:rsidP="00F90884">
            <w:pPr>
              <w:jc w:val="both"/>
            </w:pPr>
            <w:r>
              <w:t>62м –</w:t>
            </w:r>
            <w:r w:rsidRPr="00F90884">
              <w:rPr>
                <w:b/>
              </w:rPr>
              <w:t>14</w:t>
            </w:r>
          </w:p>
        </w:tc>
        <w:tc>
          <w:tcPr>
            <w:tcW w:w="1237" w:type="dxa"/>
            <w:shd w:val="clear" w:color="auto" w:fill="auto"/>
          </w:tcPr>
          <w:p w:rsidR="009F1D53" w:rsidRDefault="009F1D53" w:rsidP="00F90884">
            <w:pPr>
              <w:jc w:val="both"/>
            </w:pPr>
            <w:r>
              <w:t>68м -</w:t>
            </w:r>
            <w:r w:rsidRPr="00F90884">
              <w:rPr>
                <w:b/>
              </w:rPr>
              <w:t>8</w:t>
            </w:r>
          </w:p>
        </w:tc>
        <w:tc>
          <w:tcPr>
            <w:tcW w:w="967" w:type="dxa"/>
            <w:shd w:val="clear" w:color="auto" w:fill="auto"/>
          </w:tcPr>
          <w:p w:rsidR="009F1D53" w:rsidRDefault="009F1D53" w:rsidP="00F90884">
            <w:pPr>
              <w:jc w:val="both"/>
            </w:pPr>
          </w:p>
        </w:tc>
      </w:tr>
      <w:tr w:rsidR="009F1D53" w:rsidTr="00F90884">
        <w:tc>
          <w:tcPr>
            <w:tcW w:w="993" w:type="dxa"/>
            <w:shd w:val="clear" w:color="auto" w:fill="auto"/>
          </w:tcPr>
          <w:p w:rsidR="009F1D53" w:rsidRDefault="009F1D53" w:rsidP="00F90884">
            <w:pPr>
              <w:jc w:val="both"/>
            </w:pPr>
            <w:r>
              <w:t>3м -</w:t>
            </w:r>
            <w:r w:rsidRPr="00F90884">
              <w:rPr>
                <w:b/>
              </w:rPr>
              <w:t>76</w:t>
            </w:r>
          </w:p>
        </w:tc>
        <w:tc>
          <w:tcPr>
            <w:tcW w:w="1134" w:type="dxa"/>
            <w:shd w:val="clear" w:color="auto" w:fill="auto"/>
          </w:tcPr>
          <w:p w:rsidR="009F1D53" w:rsidRDefault="009F1D53" w:rsidP="00F90884">
            <w:pPr>
              <w:jc w:val="both"/>
            </w:pPr>
            <w:r>
              <w:t>9м –</w:t>
            </w:r>
            <w:r w:rsidRPr="00F90884">
              <w:rPr>
                <w:b/>
              </w:rPr>
              <w:t>67</w:t>
            </w:r>
          </w:p>
        </w:tc>
        <w:tc>
          <w:tcPr>
            <w:tcW w:w="1134" w:type="dxa"/>
            <w:shd w:val="clear" w:color="auto" w:fill="auto"/>
          </w:tcPr>
          <w:p w:rsidR="009F1D53" w:rsidRDefault="009F1D53" w:rsidP="00F90884">
            <w:pPr>
              <w:jc w:val="both"/>
            </w:pPr>
            <w:r>
              <w:t>15м -</w:t>
            </w:r>
            <w:r w:rsidRPr="00F90884">
              <w:rPr>
                <w:b/>
              </w:rPr>
              <w:t>61</w:t>
            </w:r>
          </w:p>
        </w:tc>
        <w:tc>
          <w:tcPr>
            <w:tcW w:w="1276" w:type="dxa"/>
            <w:shd w:val="clear" w:color="auto" w:fill="auto"/>
          </w:tcPr>
          <w:p w:rsidR="009F1D53" w:rsidRDefault="009F1D53" w:rsidP="00F90884">
            <w:pPr>
              <w:jc w:val="both"/>
            </w:pPr>
            <w:r>
              <w:t>21м –</w:t>
            </w:r>
            <w:r w:rsidRPr="00F90884">
              <w:rPr>
                <w:b/>
              </w:rPr>
              <w:t>55</w:t>
            </w:r>
          </w:p>
        </w:tc>
        <w:tc>
          <w:tcPr>
            <w:tcW w:w="1276" w:type="dxa"/>
            <w:shd w:val="clear" w:color="auto" w:fill="auto"/>
          </w:tcPr>
          <w:p w:rsidR="009F1D53" w:rsidRDefault="009F1D53" w:rsidP="00F90884">
            <w:pPr>
              <w:jc w:val="both"/>
            </w:pPr>
            <w:r>
              <w:t>27м –</w:t>
            </w:r>
            <w:r w:rsidRPr="00F90884">
              <w:rPr>
                <w:b/>
              </w:rPr>
              <w:t>49</w:t>
            </w:r>
          </w:p>
        </w:tc>
        <w:tc>
          <w:tcPr>
            <w:tcW w:w="1276" w:type="dxa"/>
            <w:shd w:val="clear" w:color="auto" w:fill="auto"/>
          </w:tcPr>
          <w:p w:rsidR="009F1D53" w:rsidRDefault="009F1D53" w:rsidP="00F90884">
            <w:pPr>
              <w:jc w:val="both"/>
            </w:pPr>
            <w:r>
              <w:t>33м –</w:t>
            </w:r>
            <w:r w:rsidRPr="00F90884">
              <w:rPr>
                <w:b/>
              </w:rPr>
              <w:t>43</w:t>
            </w:r>
          </w:p>
        </w:tc>
        <w:tc>
          <w:tcPr>
            <w:tcW w:w="1134" w:type="dxa"/>
            <w:shd w:val="clear" w:color="auto" w:fill="auto"/>
          </w:tcPr>
          <w:p w:rsidR="009F1D53" w:rsidRDefault="009F1D53" w:rsidP="00F90884">
            <w:pPr>
              <w:jc w:val="both"/>
            </w:pPr>
            <w:r>
              <w:t>39м -</w:t>
            </w:r>
            <w:r w:rsidRPr="00F90884">
              <w:rPr>
                <w:b/>
              </w:rPr>
              <w:t>37</w:t>
            </w:r>
          </w:p>
        </w:tc>
        <w:tc>
          <w:tcPr>
            <w:tcW w:w="1275" w:type="dxa"/>
            <w:shd w:val="clear" w:color="auto" w:fill="auto"/>
          </w:tcPr>
          <w:p w:rsidR="009F1D53" w:rsidRDefault="009F1D53" w:rsidP="00F90884">
            <w:pPr>
              <w:jc w:val="both"/>
            </w:pPr>
            <w:r>
              <w:t>45м –</w:t>
            </w:r>
            <w:r w:rsidRPr="00F90884">
              <w:rPr>
                <w:b/>
              </w:rPr>
              <w:t>31</w:t>
            </w:r>
          </w:p>
        </w:tc>
        <w:tc>
          <w:tcPr>
            <w:tcW w:w="1134" w:type="dxa"/>
            <w:shd w:val="clear" w:color="auto" w:fill="auto"/>
          </w:tcPr>
          <w:p w:rsidR="009F1D53" w:rsidRDefault="009F1D53" w:rsidP="00F90884">
            <w:pPr>
              <w:jc w:val="both"/>
            </w:pPr>
            <w:r>
              <w:t>51м -</w:t>
            </w:r>
            <w:r w:rsidRPr="00F90884">
              <w:rPr>
                <w:b/>
              </w:rPr>
              <w:t>25</w:t>
            </w:r>
          </w:p>
        </w:tc>
        <w:tc>
          <w:tcPr>
            <w:tcW w:w="1134" w:type="dxa"/>
            <w:shd w:val="clear" w:color="auto" w:fill="auto"/>
          </w:tcPr>
          <w:p w:rsidR="009F1D53" w:rsidRDefault="009F1D53" w:rsidP="00F90884">
            <w:pPr>
              <w:jc w:val="both"/>
            </w:pPr>
            <w:r>
              <w:t>57м –</w:t>
            </w:r>
            <w:r w:rsidRPr="00F90884">
              <w:rPr>
                <w:b/>
              </w:rPr>
              <w:t>19</w:t>
            </w:r>
          </w:p>
        </w:tc>
        <w:tc>
          <w:tcPr>
            <w:tcW w:w="1134" w:type="dxa"/>
            <w:shd w:val="clear" w:color="auto" w:fill="auto"/>
          </w:tcPr>
          <w:p w:rsidR="009F1D53" w:rsidRDefault="009F1D53" w:rsidP="00F90884">
            <w:pPr>
              <w:jc w:val="both"/>
            </w:pPr>
            <w:r>
              <w:t>63м –</w:t>
            </w:r>
            <w:r w:rsidRPr="00F90884">
              <w:rPr>
                <w:b/>
              </w:rPr>
              <w:t>13</w:t>
            </w:r>
          </w:p>
        </w:tc>
        <w:tc>
          <w:tcPr>
            <w:tcW w:w="1237" w:type="dxa"/>
            <w:shd w:val="clear" w:color="auto" w:fill="auto"/>
          </w:tcPr>
          <w:p w:rsidR="009F1D53" w:rsidRDefault="009F1D53" w:rsidP="00F90884">
            <w:pPr>
              <w:jc w:val="both"/>
            </w:pPr>
            <w:r>
              <w:t>69м -</w:t>
            </w:r>
            <w:r w:rsidRPr="00F90884">
              <w:rPr>
                <w:b/>
              </w:rPr>
              <w:t>7</w:t>
            </w:r>
          </w:p>
        </w:tc>
        <w:tc>
          <w:tcPr>
            <w:tcW w:w="967" w:type="dxa"/>
            <w:shd w:val="clear" w:color="auto" w:fill="auto"/>
          </w:tcPr>
          <w:p w:rsidR="009F1D53" w:rsidRDefault="009F1D53" w:rsidP="00F90884">
            <w:pPr>
              <w:jc w:val="both"/>
            </w:pPr>
          </w:p>
        </w:tc>
      </w:tr>
      <w:tr w:rsidR="009F1D53" w:rsidTr="00F90884">
        <w:tc>
          <w:tcPr>
            <w:tcW w:w="993" w:type="dxa"/>
            <w:shd w:val="clear" w:color="auto" w:fill="auto"/>
          </w:tcPr>
          <w:p w:rsidR="009F1D53" w:rsidRDefault="009F1D53" w:rsidP="00F90884">
            <w:pPr>
              <w:jc w:val="both"/>
            </w:pPr>
            <w:r>
              <w:t>4м -</w:t>
            </w:r>
            <w:r w:rsidRPr="00F90884">
              <w:rPr>
                <w:b/>
              </w:rPr>
              <w:t>74</w:t>
            </w:r>
          </w:p>
        </w:tc>
        <w:tc>
          <w:tcPr>
            <w:tcW w:w="1134" w:type="dxa"/>
            <w:shd w:val="clear" w:color="auto" w:fill="auto"/>
          </w:tcPr>
          <w:p w:rsidR="009F1D53" w:rsidRDefault="009F1D53" w:rsidP="00F90884">
            <w:pPr>
              <w:jc w:val="both"/>
            </w:pPr>
            <w:r>
              <w:t>10м –</w:t>
            </w:r>
            <w:r w:rsidRPr="00F90884">
              <w:rPr>
                <w:b/>
              </w:rPr>
              <w:t>66</w:t>
            </w:r>
          </w:p>
        </w:tc>
        <w:tc>
          <w:tcPr>
            <w:tcW w:w="1134" w:type="dxa"/>
            <w:shd w:val="clear" w:color="auto" w:fill="auto"/>
          </w:tcPr>
          <w:p w:rsidR="009F1D53" w:rsidRDefault="009F1D53" w:rsidP="00F90884">
            <w:pPr>
              <w:jc w:val="both"/>
            </w:pPr>
            <w:r>
              <w:t>16м -</w:t>
            </w:r>
            <w:r w:rsidRPr="00F90884">
              <w:rPr>
                <w:b/>
              </w:rPr>
              <w:t>60</w:t>
            </w:r>
          </w:p>
        </w:tc>
        <w:tc>
          <w:tcPr>
            <w:tcW w:w="1276" w:type="dxa"/>
            <w:shd w:val="clear" w:color="auto" w:fill="auto"/>
          </w:tcPr>
          <w:p w:rsidR="009F1D53" w:rsidRDefault="009F1D53" w:rsidP="00F90884">
            <w:pPr>
              <w:jc w:val="both"/>
            </w:pPr>
            <w:r>
              <w:t>22м –</w:t>
            </w:r>
            <w:r w:rsidRPr="00F90884">
              <w:rPr>
                <w:b/>
              </w:rPr>
              <w:t>54</w:t>
            </w:r>
          </w:p>
        </w:tc>
        <w:tc>
          <w:tcPr>
            <w:tcW w:w="1276" w:type="dxa"/>
            <w:shd w:val="clear" w:color="auto" w:fill="auto"/>
          </w:tcPr>
          <w:p w:rsidR="009F1D53" w:rsidRDefault="009F1D53" w:rsidP="00F90884">
            <w:pPr>
              <w:jc w:val="both"/>
            </w:pPr>
            <w:r>
              <w:t>28м –</w:t>
            </w:r>
            <w:r w:rsidRPr="00F90884">
              <w:rPr>
                <w:b/>
              </w:rPr>
              <w:t>48</w:t>
            </w:r>
          </w:p>
        </w:tc>
        <w:tc>
          <w:tcPr>
            <w:tcW w:w="1276" w:type="dxa"/>
            <w:shd w:val="clear" w:color="auto" w:fill="auto"/>
          </w:tcPr>
          <w:p w:rsidR="009F1D53" w:rsidRDefault="009F1D53" w:rsidP="00F90884">
            <w:pPr>
              <w:jc w:val="both"/>
            </w:pPr>
            <w:r>
              <w:t>34м –</w:t>
            </w:r>
            <w:r w:rsidRPr="00F90884">
              <w:rPr>
                <w:b/>
              </w:rPr>
              <w:t>42</w:t>
            </w:r>
          </w:p>
        </w:tc>
        <w:tc>
          <w:tcPr>
            <w:tcW w:w="1134" w:type="dxa"/>
            <w:shd w:val="clear" w:color="auto" w:fill="auto"/>
          </w:tcPr>
          <w:p w:rsidR="009F1D53" w:rsidRDefault="009F1D53" w:rsidP="00F90884">
            <w:pPr>
              <w:jc w:val="both"/>
            </w:pPr>
            <w:r>
              <w:t>40м –</w:t>
            </w:r>
            <w:r w:rsidRPr="00F90884">
              <w:rPr>
                <w:b/>
              </w:rPr>
              <w:t>36</w:t>
            </w:r>
          </w:p>
        </w:tc>
        <w:tc>
          <w:tcPr>
            <w:tcW w:w="1275" w:type="dxa"/>
            <w:shd w:val="clear" w:color="auto" w:fill="auto"/>
          </w:tcPr>
          <w:p w:rsidR="009F1D53" w:rsidRDefault="009F1D53" w:rsidP="00F90884">
            <w:pPr>
              <w:jc w:val="both"/>
            </w:pPr>
            <w:r>
              <w:t>46м -</w:t>
            </w:r>
            <w:r w:rsidRPr="00F90884">
              <w:rPr>
                <w:b/>
              </w:rPr>
              <w:t>30</w:t>
            </w:r>
          </w:p>
        </w:tc>
        <w:tc>
          <w:tcPr>
            <w:tcW w:w="1134" w:type="dxa"/>
            <w:shd w:val="clear" w:color="auto" w:fill="auto"/>
          </w:tcPr>
          <w:p w:rsidR="009F1D53" w:rsidRDefault="009F1D53" w:rsidP="00F90884">
            <w:pPr>
              <w:jc w:val="both"/>
            </w:pPr>
            <w:r>
              <w:t>52м -</w:t>
            </w:r>
            <w:r w:rsidRPr="00F90884">
              <w:rPr>
                <w:b/>
              </w:rPr>
              <w:t>24</w:t>
            </w:r>
          </w:p>
        </w:tc>
        <w:tc>
          <w:tcPr>
            <w:tcW w:w="1134" w:type="dxa"/>
            <w:shd w:val="clear" w:color="auto" w:fill="auto"/>
          </w:tcPr>
          <w:p w:rsidR="009F1D53" w:rsidRDefault="009F1D53" w:rsidP="00F90884">
            <w:pPr>
              <w:jc w:val="both"/>
            </w:pPr>
            <w:r>
              <w:t>58м –</w:t>
            </w:r>
            <w:r w:rsidRPr="00F90884">
              <w:rPr>
                <w:b/>
              </w:rPr>
              <w:t>18</w:t>
            </w:r>
          </w:p>
        </w:tc>
        <w:tc>
          <w:tcPr>
            <w:tcW w:w="1134" w:type="dxa"/>
            <w:shd w:val="clear" w:color="auto" w:fill="auto"/>
          </w:tcPr>
          <w:p w:rsidR="009F1D53" w:rsidRDefault="009F1D53" w:rsidP="00F90884">
            <w:pPr>
              <w:jc w:val="both"/>
            </w:pPr>
            <w:r>
              <w:t>64м-</w:t>
            </w:r>
            <w:r w:rsidRPr="00F90884">
              <w:rPr>
                <w:b/>
              </w:rPr>
              <w:t>12</w:t>
            </w:r>
          </w:p>
        </w:tc>
        <w:tc>
          <w:tcPr>
            <w:tcW w:w="1237" w:type="dxa"/>
            <w:shd w:val="clear" w:color="auto" w:fill="auto"/>
          </w:tcPr>
          <w:p w:rsidR="009F1D53" w:rsidRDefault="009F1D53" w:rsidP="00F90884">
            <w:pPr>
              <w:jc w:val="both"/>
            </w:pPr>
            <w:r>
              <w:t>70м -</w:t>
            </w:r>
            <w:r w:rsidRPr="00F90884">
              <w:rPr>
                <w:b/>
              </w:rPr>
              <w:t>6</w:t>
            </w:r>
          </w:p>
        </w:tc>
        <w:tc>
          <w:tcPr>
            <w:tcW w:w="967" w:type="dxa"/>
            <w:shd w:val="clear" w:color="auto" w:fill="auto"/>
          </w:tcPr>
          <w:p w:rsidR="009F1D53" w:rsidRDefault="009F1D53" w:rsidP="00F90884">
            <w:pPr>
              <w:jc w:val="both"/>
            </w:pPr>
          </w:p>
        </w:tc>
      </w:tr>
      <w:tr w:rsidR="009F1D53" w:rsidTr="00F90884">
        <w:tc>
          <w:tcPr>
            <w:tcW w:w="993" w:type="dxa"/>
            <w:shd w:val="clear" w:color="auto" w:fill="auto"/>
          </w:tcPr>
          <w:p w:rsidR="009F1D53" w:rsidRDefault="009F1D53" w:rsidP="00F90884">
            <w:pPr>
              <w:jc w:val="both"/>
            </w:pPr>
            <w:r>
              <w:t>5м -</w:t>
            </w:r>
            <w:r w:rsidRPr="00F90884">
              <w:rPr>
                <w:b/>
              </w:rPr>
              <w:t>72</w:t>
            </w:r>
          </w:p>
        </w:tc>
        <w:tc>
          <w:tcPr>
            <w:tcW w:w="1134" w:type="dxa"/>
            <w:shd w:val="clear" w:color="auto" w:fill="auto"/>
          </w:tcPr>
          <w:p w:rsidR="009F1D53" w:rsidRDefault="009F1D53" w:rsidP="00F90884">
            <w:pPr>
              <w:jc w:val="both"/>
            </w:pPr>
            <w:r>
              <w:t>11м –</w:t>
            </w:r>
            <w:r w:rsidRPr="00F90884">
              <w:rPr>
                <w:b/>
              </w:rPr>
              <w:t>65</w:t>
            </w:r>
          </w:p>
        </w:tc>
        <w:tc>
          <w:tcPr>
            <w:tcW w:w="1134" w:type="dxa"/>
            <w:shd w:val="clear" w:color="auto" w:fill="auto"/>
          </w:tcPr>
          <w:p w:rsidR="009F1D53" w:rsidRDefault="009F1D53" w:rsidP="00F90884">
            <w:pPr>
              <w:jc w:val="both"/>
            </w:pPr>
            <w:r>
              <w:t>17м –</w:t>
            </w:r>
            <w:r w:rsidRPr="00F90884">
              <w:rPr>
                <w:b/>
              </w:rPr>
              <w:t>59</w:t>
            </w:r>
          </w:p>
        </w:tc>
        <w:tc>
          <w:tcPr>
            <w:tcW w:w="1276" w:type="dxa"/>
            <w:shd w:val="clear" w:color="auto" w:fill="auto"/>
          </w:tcPr>
          <w:p w:rsidR="009F1D53" w:rsidRDefault="009F1D53" w:rsidP="00F90884">
            <w:pPr>
              <w:jc w:val="both"/>
            </w:pPr>
            <w:r>
              <w:t>23м -</w:t>
            </w:r>
            <w:r w:rsidRPr="00F90884">
              <w:rPr>
                <w:b/>
              </w:rPr>
              <w:t>53</w:t>
            </w:r>
          </w:p>
        </w:tc>
        <w:tc>
          <w:tcPr>
            <w:tcW w:w="1276" w:type="dxa"/>
            <w:shd w:val="clear" w:color="auto" w:fill="auto"/>
          </w:tcPr>
          <w:p w:rsidR="009F1D53" w:rsidRDefault="009F1D53" w:rsidP="00F90884">
            <w:pPr>
              <w:jc w:val="both"/>
            </w:pPr>
            <w:r>
              <w:t>29м –</w:t>
            </w:r>
            <w:r w:rsidRPr="00F90884">
              <w:rPr>
                <w:b/>
              </w:rPr>
              <w:t>47</w:t>
            </w:r>
          </w:p>
        </w:tc>
        <w:tc>
          <w:tcPr>
            <w:tcW w:w="1276" w:type="dxa"/>
            <w:shd w:val="clear" w:color="auto" w:fill="auto"/>
          </w:tcPr>
          <w:p w:rsidR="009F1D53" w:rsidRDefault="009F1D53" w:rsidP="00F90884">
            <w:pPr>
              <w:jc w:val="both"/>
            </w:pPr>
            <w:r>
              <w:t>35м –</w:t>
            </w:r>
            <w:r w:rsidRPr="00F90884">
              <w:rPr>
                <w:b/>
              </w:rPr>
              <w:t>41</w:t>
            </w:r>
          </w:p>
        </w:tc>
        <w:tc>
          <w:tcPr>
            <w:tcW w:w="1134" w:type="dxa"/>
            <w:shd w:val="clear" w:color="auto" w:fill="auto"/>
          </w:tcPr>
          <w:p w:rsidR="009F1D53" w:rsidRDefault="009F1D53" w:rsidP="00F90884">
            <w:pPr>
              <w:jc w:val="both"/>
            </w:pPr>
            <w:r>
              <w:t>41м –</w:t>
            </w:r>
            <w:r w:rsidRPr="00F90884">
              <w:rPr>
                <w:b/>
              </w:rPr>
              <w:t>35</w:t>
            </w:r>
          </w:p>
        </w:tc>
        <w:tc>
          <w:tcPr>
            <w:tcW w:w="1275" w:type="dxa"/>
            <w:shd w:val="clear" w:color="auto" w:fill="auto"/>
          </w:tcPr>
          <w:p w:rsidR="009F1D53" w:rsidRDefault="009F1D53" w:rsidP="00F90884">
            <w:pPr>
              <w:jc w:val="both"/>
            </w:pPr>
            <w:r>
              <w:t xml:space="preserve">47м- </w:t>
            </w:r>
            <w:r w:rsidRPr="00F90884">
              <w:rPr>
                <w:b/>
              </w:rPr>
              <w:t>29</w:t>
            </w:r>
          </w:p>
        </w:tc>
        <w:tc>
          <w:tcPr>
            <w:tcW w:w="1134" w:type="dxa"/>
            <w:shd w:val="clear" w:color="auto" w:fill="auto"/>
          </w:tcPr>
          <w:p w:rsidR="009F1D53" w:rsidRDefault="009F1D53" w:rsidP="00F90884">
            <w:pPr>
              <w:jc w:val="both"/>
            </w:pPr>
            <w:r>
              <w:t>53м –</w:t>
            </w:r>
            <w:r w:rsidRPr="00F90884">
              <w:rPr>
                <w:b/>
              </w:rPr>
              <w:t>23</w:t>
            </w:r>
          </w:p>
        </w:tc>
        <w:tc>
          <w:tcPr>
            <w:tcW w:w="1134" w:type="dxa"/>
            <w:shd w:val="clear" w:color="auto" w:fill="auto"/>
          </w:tcPr>
          <w:p w:rsidR="009F1D53" w:rsidRDefault="009F1D53" w:rsidP="00F90884">
            <w:pPr>
              <w:jc w:val="both"/>
            </w:pPr>
            <w:r>
              <w:t>59м –</w:t>
            </w:r>
            <w:r w:rsidRPr="00F90884">
              <w:rPr>
                <w:b/>
              </w:rPr>
              <w:t>17</w:t>
            </w:r>
          </w:p>
        </w:tc>
        <w:tc>
          <w:tcPr>
            <w:tcW w:w="1134" w:type="dxa"/>
            <w:shd w:val="clear" w:color="auto" w:fill="auto"/>
          </w:tcPr>
          <w:p w:rsidR="009F1D53" w:rsidRDefault="009F1D53" w:rsidP="00F90884">
            <w:pPr>
              <w:jc w:val="both"/>
            </w:pPr>
            <w:r>
              <w:t>65м -</w:t>
            </w:r>
            <w:r w:rsidRPr="00F90884">
              <w:rPr>
                <w:b/>
              </w:rPr>
              <w:t>11</w:t>
            </w:r>
          </w:p>
        </w:tc>
        <w:tc>
          <w:tcPr>
            <w:tcW w:w="1237" w:type="dxa"/>
            <w:shd w:val="clear" w:color="auto" w:fill="auto"/>
          </w:tcPr>
          <w:p w:rsidR="009F1D53" w:rsidRDefault="009F1D53" w:rsidP="00F90884">
            <w:pPr>
              <w:jc w:val="both"/>
            </w:pPr>
            <w:r>
              <w:t>71м -</w:t>
            </w:r>
            <w:r w:rsidRPr="00F90884">
              <w:rPr>
                <w:b/>
              </w:rPr>
              <w:t>5</w:t>
            </w:r>
          </w:p>
        </w:tc>
        <w:tc>
          <w:tcPr>
            <w:tcW w:w="967" w:type="dxa"/>
            <w:shd w:val="clear" w:color="auto" w:fill="auto"/>
          </w:tcPr>
          <w:p w:rsidR="009F1D53" w:rsidRDefault="009F1D53" w:rsidP="00F90884">
            <w:pPr>
              <w:jc w:val="both"/>
            </w:pPr>
          </w:p>
        </w:tc>
      </w:tr>
      <w:tr w:rsidR="009F1D53" w:rsidTr="00F90884">
        <w:tc>
          <w:tcPr>
            <w:tcW w:w="993" w:type="dxa"/>
            <w:shd w:val="clear" w:color="auto" w:fill="auto"/>
          </w:tcPr>
          <w:p w:rsidR="009F1D53" w:rsidRDefault="009F1D53" w:rsidP="00F90884">
            <w:pPr>
              <w:jc w:val="both"/>
            </w:pPr>
            <w:r>
              <w:t>6м –</w:t>
            </w:r>
            <w:r w:rsidRPr="00F90884">
              <w:rPr>
                <w:b/>
              </w:rPr>
              <w:t>70</w:t>
            </w:r>
          </w:p>
        </w:tc>
        <w:tc>
          <w:tcPr>
            <w:tcW w:w="1134" w:type="dxa"/>
            <w:shd w:val="clear" w:color="auto" w:fill="auto"/>
          </w:tcPr>
          <w:p w:rsidR="009F1D53" w:rsidRDefault="009F1D53" w:rsidP="00F90884">
            <w:pPr>
              <w:jc w:val="both"/>
            </w:pPr>
            <w:r>
              <w:t>12м -</w:t>
            </w:r>
            <w:r w:rsidRPr="00F90884">
              <w:rPr>
                <w:b/>
              </w:rPr>
              <w:t>64</w:t>
            </w:r>
          </w:p>
        </w:tc>
        <w:tc>
          <w:tcPr>
            <w:tcW w:w="1134" w:type="dxa"/>
            <w:shd w:val="clear" w:color="auto" w:fill="auto"/>
          </w:tcPr>
          <w:p w:rsidR="009F1D53" w:rsidRDefault="009F1D53" w:rsidP="00F90884">
            <w:pPr>
              <w:jc w:val="both"/>
            </w:pPr>
            <w:r>
              <w:t>18м -</w:t>
            </w:r>
            <w:r w:rsidRPr="00F90884">
              <w:rPr>
                <w:b/>
              </w:rPr>
              <w:t>58</w:t>
            </w:r>
          </w:p>
        </w:tc>
        <w:tc>
          <w:tcPr>
            <w:tcW w:w="1276" w:type="dxa"/>
            <w:shd w:val="clear" w:color="auto" w:fill="auto"/>
          </w:tcPr>
          <w:p w:rsidR="009F1D53" w:rsidRDefault="009F1D53" w:rsidP="00F90884">
            <w:pPr>
              <w:jc w:val="both"/>
            </w:pPr>
            <w:r>
              <w:t>24м -</w:t>
            </w:r>
            <w:r w:rsidRPr="00F90884">
              <w:rPr>
                <w:b/>
              </w:rPr>
              <w:t>52</w:t>
            </w:r>
          </w:p>
        </w:tc>
        <w:tc>
          <w:tcPr>
            <w:tcW w:w="1276" w:type="dxa"/>
            <w:shd w:val="clear" w:color="auto" w:fill="auto"/>
          </w:tcPr>
          <w:p w:rsidR="009F1D53" w:rsidRDefault="009F1D53" w:rsidP="00F90884">
            <w:pPr>
              <w:jc w:val="both"/>
            </w:pPr>
            <w:r>
              <w:t>30м -</w:t>
            </w:r>
            <w:r w:rsidRPr="00F90884">
              <w:rPr>
                <w:b/>
              </w:rPr>
              <w:t>46</w:t>
            </w:r>
          </w:p>
        </w:tc>
        <w:tc>
          <w:tcPr>
            <w:tcW w:w="1276" w:type="dxa"/>
            <w:shd w:val="clear" w:color="auto" w:fill="auto"/>
          </w:tcPr>
          <w:p w:rsidR="009F1D53" w:rsidRDefault="009F1D53" w:rsidP="00F90884">
            <w:pPr>
              <w:jc w:val="both"/>
            </w:pPr>
            <w:r>
              <w:t>36м -</w:t>
            </w:r>
            <w:r w:rsidRPr="00F90884">
              <w:rPr>
                <w:b/>
              </w:rPr>
              <w:t>40</w:t>
            </w:r>
          </w:p>
        </w:tc>
        <w:tc>
          <w:tcPr>
            <w:tcW w:w="1134" w:type="dxa"/>
            <w:shd w:val="clear" w:color="auto" w:fill="auto"/>
          </w:tcPr>
          <w:p w:rsidR="009F1D53" w:rsidRDefault="009F1D53" w:rsidP="00F90884">
            <w:pPr>
              <w:jc w:val="both"/>
            </w:pPr>
            <w:r>
              <w:t>42м -</w:t>
            </w:r>
            <w:r w:rsidRPr="00F90884">
              <w:rPr>
                <w:b/>
              </w:rPr>
              <w:t>34</w:t>
            </w:r>
          </w:p>
        </w:tc>
        <w:tc>
          <w:tcPr>
            <w:tcW w:w="1275" w:type="dxa"/>
            <w:shd w:val="clear" w:color="auto" w:fill="auto"/>
          </w:tcPr>
          <w:p w:rsidR="009F1D53" w:rsidRDefault="009F1D53" w:rsidP="00F90884">
            <w:pPr>
              <w:jc w:val="both"/>
            </w:pPr>
            <w:r>
              <w:t>48м -</w:t>
            </w:r>
            <w:r w:rsidRPr="00F90884">
              <w:rPr>
                <w:b/>
              </w:rPr>
              <w:t>28</w:t>
            </w:r>
          </w:p>
        </w:tc>
        <w:tc>
          <w:tcPr>
            <w:tcW w:w="1134" w:type="dxa"/>
            <w:shd w:val="clear" w:color="auto" w:fill="auto"/>
          </w:tcPr>
          <w:p w:rsidR="009F1D53" w:rsidRDefault="009F1D53" w:rsidP="00F90884">
            <w:pPr>
              <w:jc w:val="both"/>
            </w:pPr>
            <w:r>
              <w:t>54м -</w:t>
            </w:r>
            <w:r w:rsidRPr="00F90884">
              <w:rPr>
                <w:b/>
              </w:rPr>
              <w:t>22</w:t>
            </w:r>
          </w:p>
        </w:tc>
        <w:tc>
          <w:tcPr>
            <w:tcW w:w="1134" w:type="dxa"/>
            <w:shd w:val="clear" w:color="auto" w:fill="auto"/>
          </w:tcPr>
          <w:p w:rsidR="009F1D53" w:rsidRDefault="009F1D53" w:rsidP="00F90884">
            <w:pPr>
              <w:jc w:val="both"/>
            </w:pPr>
            <w:r>
              <w:t>60м -</w:t>
            </w:r>
            <w:r w:rsidRPr="00F90884">
              <w:rPr>
                <w:b/>
              </w:rPr>
              <w:t>16</w:t>
            </w:r>
          </w:p>
        </w:tc>
        <w:tc>
          <w:tcPr>
            <w:tcW w:w="1134" w:type="dxa"/>
            <w:shd w:val="clear" w:color="auto" w:fill="auto"/>
          </w:tcPr>
          <w:p w:rsidR="009F1D53" w:rsidRDefault="009F1D53" w:rsidP="00F90884">
            <w:pPr>
              <w:jc w:val="both"/>
            </w:pPr>
            <w:r>
              <w:t>66м -</w:t>
            </w:r>
            <w:r w:rsidRPr="00F90884">
              <w:rPr>
                <w:b/>
              </w:rPr>
              <w:t>10</w:t>
            </w:r>
          </w:p>
        </w:tc>
        <w:tc>
          <w:tcPr>
            <w:tcW w:w="1237" w:type="dxa"/>
            <w:shd w:val="clear" w:color="auto" w:fill="auto"/>
          </w:tcPr>
          <w:p w:rsidR="009F1D53" w:rsidRDefault="009F1D53" w:rsidP="00F90884">
            <w:pPr>
              <w:jc w:val="both"/>
            </w:pPr>
            <w:r>
              <w:t>72м -</w:t>
            </w:r>
            <w:r w:rsidRPr="00F90884">
              <w:rPr>
                <w:b/>
              </w:rPr>
              <w:t>4</w:t>
            </w:r>
          </w:p>
        </w:tc>
        <w:tc>
          <w:tcPr>
            <w:tcW w:w="967" w:type="dxa"/>
            <w:shd w:val="clear" w:color="auto" w:fill="auto"/>
          </w:tcPr>
          <w:p w:rsidR="009F1D53" w:rsidRDefault="009F1D53" w:rsidP="00F90884">
            <w:pPr>
              <w:jc w:val="both"/>
            </w:pPr>
          </w:p>
        </w:tc>
      </w:tr>
    </w:tbl>
    <w:p w:rsidR="00200133" w:rsidRDefault="00200133" w:rsidP="00200133"/>
    <w:p w:rsidR="009B37DF" w:rsidRDefault="009B37DF" w:rsidP="00200133"/>
    <w:p w:rsidR="009B37DF" w:rsidRDefault="009B37DF" w:rsidP="00200133"/>
    <w:p w:rsidR="009B37DF" w:rsidRDefault="009B37DF" w:rsidP="00200133"/>
    <w:p w:rsidR="009B37DF" w:rsidRDefault="009B37DF" w:rsidP="00200133"/>
    <w:p w:rsidR="009B37DF" w:rsidRDefault="009B37DF" w:rsidP="00200133"/>
    <w:p w:rsidR="00B73ACC" w:rsidRDefault="00B73ACC" w:rsidP="00B73ACC">
      <w:pPr>
        <w:jc w:val="center"/>
      </w:pPr>
      <w:r>
        <w:tab/>
      </w:r>
      <w:r>
        <w:tab/>
      </w:r>
      <w:r>
        <w:tab/>
      </w:r>
      <w:r>
        <w:tab/>
      </w:r>
      <w:r>
        <w:tab/>
      </w:r>
      <w:r>
        <w:tab/>
      </w:r>
      <w:r>
        <w:tab/>
      </w:r>
      <w:r>
        <w:tab/>
      </w:r>
      <w:r>
        <w:tab/>
      </w:r>
      <w:r>
        <w:tab/>
      </w:r>
      <w:r>
        <w:tab/>
      </w:r>
      <w:r>
        <w:tab/>
      </w:r>
      <w:r>
        <w:tab/>
      </w:r>
      <w:r>
        <w:tab/>
      </w:r>
      <w:r>
        <w:tab/>
      </w:r>
      <w:r>
        <w:tab/>
      </w:r>
      <w:r>
        <w:tab/>
      </w:r>
      <w:r>
        <w:tab/>
      </w:r>
      <w:r>
        <w:tab/>
        <w:t>Додаток 3</w:t>
      </w:r>
    </w:p>
    <w:p w:rsidR="00B73ACC" w:rsidRPr="00982EBD" w:rsidRDefault="009B37DF" w:rsidP="00B73ACC">
      <w:pPr>
        <w:jc w:val="center"/>
        <w:rPr>
          <w:b/>
          <w:sz w:val="32"/>
          <w:szCs w:val="32"/>
        </w:rPr>
      </w:pPr>
      <w:r w:rsidRPr="00982EBD">
        <w:rPr>
          <w:b/>
          <w:sz w:val="32"/>
          <w:szCs w:val="32"/>
        </w:rPr>
        <w:t>XXХ спортивні Ігри Львівщини</w:t>
      </w:r>
    </w:p>
    <w:p w:rsidR="009B37DF" w:rsidRPr="00982EBD" w:rsidRDefault="009B37DF" w:rsidP="009B37DF">
      <w:pPr>
        <w:jc w:val="center"/>
        <w:rPr>
          <w:b/>
          <w:sz w:val="32"/>
          <w:szCs w:val="32"/>
        </w:rPr>
      </w:pPr>
      <w:r w:rsidRPr="00982EBD">
        <w:rPr>
          <w:b/>
          <w:sz w:val="32"/>
          <w:szCs w:val="32"/>
        </w:rPr>
        <w:t>Поділ на зони з волейболу</w:t>
      </w:r>
    </w:p>
    <w:p w:rsidR="009B37DF" w:rsidRPr="009B37DF" w:rsidRDefault="009B37DF" w:rsidP="009B37DF">
      <w:pPr>
        <w:rPr>
          <w:b/>
          <w:sz w:val="28"/>
        </w:rPr>
      </w:pPr>
    </w:p>
    <w:p w:rsidR="009B37DF" w:rsidRPr="009B37DF" w:rsidRDefault="009B37DF" w:rsidP="002112BC">
      <w:pPr>
        <w:ind w:firstLine="708"/>
        <w:rPr>
          <w:b/>
          <w:sz w:val="28"/>
        </w:rPr>
      </w:pPr>
      <w:r w:rsidRPr="009B37DF">
        <w:rPr>
          <w:b/>
          <w:sz w:val="28"/>
        </w:rPr>
        <w:t>1.зона</w:t>
      </w:r>
      <w:r w:rsidR="007C5B4F">
        <w:rPr>
          <w:b/>
          <w:sz w:val="28"/>
        </w:rPr>
        <w:t>(21 команда)</w:t>
      </w:r>
      <w:r w:rsidRPr="009B37DF">
        <w:rPr>
          <w:b/>
          <w:sz w:val="28"/>
        </w:rPr>
        <w:tab/>
      </w:r>
      <w:r w:rsidRPr="009B37DF">
        <w:rPr>
          <w:b/>
          <w:sz w:val="28"/>
        </w:rPr>
        <w:tab/>
      </w:r>
      <w:r w:rsidRPr="009B37DF">
        <w:rPr>
          <w:b/>
          <w:sz w:val="28"/>
        </w:rPr>
        <w:tab/>
      </w:r>
      <w:r w:rsidRPr="009B37DF">
        <w:rPr>
          <w:b/>
          <w:sz w:val="28"/>
        </w:rPr>
        <w:tab/>
        <w:t xml:space="preserve">2. </w:t>
      </w:r>
      <w:r w:rsidR="007C5B4F" w:rsidRPr="009B37DF">
        <w:rPr>
          <w:b/>
          <w:sz w:val="28"/>
        </w:rPr>
        <w:t>З</w:t>
      </w:r>
      <w:r w:rsidRPr="009B37DF">
        <w:rPr>
          <w:b/>
          <w:sz w:val="28"/>
        </w:rPr>
        <w:t>она</w:t>
      </w:r>
      <w:r w:rsidR="007C5B4F">
        <w:rPr>
          <w:b/>
          <w:sz w:val="28"/>
        </w:rPr>
        <w:t>(2</w:t>
      </w:r>
      <w:r w:rsidR="00692317">
        <w:rPr>
          <w:b/>
          <w:sz w:val="28"/>
        </w:rPr>
        <w:t>4</w:t>
      </w:r>
      <w:r w:rsidR="007C5B4F">
        <w:rPr>
          <w:b/>
          <w:sz w:val="28"/>
        </w:rPr>
        <w:t xml:space="preserve"> команди)</w:t>
      </w:r>
      <w:r w:rsidRPr="009B37DF">
        <w:rPr>
          <w:b/>
          <w:sz w:val="28"/>
        </w:rPr>
        <w:tab/>
      </w:r>
      <w:r w:rsidRPr="009B37DF">
        <w:rPr>
          <w:b/>
          <w:sz w:val="28"/>
        </w:rPr>
        <w:tab/>
      </w:r>
      <w:r w:rsidRPr="009B37DF">
        <w:rPr>
          <w:b/>
          <w:sz w:val="28"/>
        </w:rPr>
        <w:tab/>
      </w:r>
      <w:r w:rsidRPr="009B37DF">
        <w:rPr>
          <w:b/>
          <w:sz w:val="28"/>
        </w:rPr>
        <w:tab/>
        <w:t xml:space="preserve">3. </w:t>
      </w:r>
      <w:r w:rsidR="007C5B4F" w:rsidRPr="009B37DF">
        <w:rPr>
          <w:b/>
          <w:sz w:val="28"/>
        </w:rPr>
        <w:t>З</w:t>
      </w:r>
      <w:r w:rsidRPr="009B37DF">
        <w:rPr>
          <w:b/>
          <w:sz w:val="28"/>
        </w:rPr>
        <w:t>она</w:t>
      </w:r>
      <w:r w:rsidR="007C5B4F">
        <w:rPr>
          <w:b/>
          <w:sz w:val="28"/>
        </w:rPr>
        <w:t>(2</w:t>
      </w:r>
      <w:r w:rsidR="00692317">
        <w:rPr>
          <w:b/>
          <w:sz w:val="28"/>
        </w:rPr>
        <w:t>7</w:t>
      </w:r>
      <w:r w:rsidR="007C5B4F">
        <w:rPr>
          <w:b/>
          <w:sz w:val="28"/>
        </w:rPr>
        <w:t xml:space="preserve"> команд)</w:t>
      </w:r>
    </w:p>
    <w:p w:rsidR="009B37DF" w:rsidRDefault="009B37DF" w:rsidP="009B37DF"/>
    <w:p w:rsidR="009B37DF" w:rsidRDefault="009B37DF" w:rsidP="009B37DF"/>
    <w:tbl>
      <w:tblPr>
        <w:tblW w:w="0" w:type="auto"/>
        <w:tblLook w:val="04A0" w:firstRow="1" w:lastRow="0" w:firstColumn="1" w:lastColumn="0" w:noHBand="0" w:noVBand="1"/>
      </w:tblPr>
      <w:tblGrid>
        <w:gridCol w:w="4859"/>
        <w:gridCol w:w="4856"/>
        <w:gridCol w:w="4855"/>
      </w:tblGrid>
      <w:tr w:rsidR="00A74271" w:rsidTr="007C5B4F">
        <w:tc>
          <w:tcPr>
            <w:tcW w:w="4859" w:type="dxa"/>
            <w:shd w:val="clear" w:color="auto" w:fill="auto"/>
          </w:tcPr>
          <w:p w:rsidR="00C73E5E" w:rsidRPr="00CE1DCF" w:rsidRDefault="00C73E5E" w:rsidP="007C5B4F">
            <w:pPr>
              <w:rPr>
                <w:b/>
              </w:rPr>
            </w:pPr>
            <w:r w:rsidRPr="00CE1DCF">
              <w:rPr>
                <w:b/>
              </w:rPr>
              <w:t>Сокальська ТГ</w:t>
            </w:r>
          </w:p>
        </w:tc>
        <w:tc>
          <w:tcPr>
            <w:tcW w:w="4856" w:type="dxa"/>
            <w:shd w:val="clear" w:color="auto" w:fill="auto"/>
          </w:tcPr>
          <w:p w:rsidR="007C0585" w:rsidRPr="00CE1DCF" w:rsidRDefault="007C0585" w:rsidP="007C5B4F">
            <w:pPr>
              <w:rPr>
                <w:b/>
              </w:rPr>
            </w:pPr>
            <w:r w:rsidRPr="00CE1DCF">
              <w:rPr>
                <w:b/>
              </w:rPr>
              <w:t>Бориславська ТГ</w:t>
            </w:r>
          </w:p>
          <w:p w:rsidR="00A62CE2" w:rsidRPr="00CE1DCF" w:rsidRDefault="00A62CE2" w:rsidP="007C5B4F">
            <w:pPr>
              <w:rPr>
                <w:b/>
              </w:rPr>
            </w:pPr>
          </w:p>
        </w:tc>
        <w:tc>
          <w:tcPr>
            <w:tcW w:w="4855" w:type="dxa"/>
            <w:shd w:val="clear" w:color="auto" w:fill="auto"/>
          </w:tcPr>
          <w:p w:rsidR="00A74271" w:rsidRPr="00CE1DCF" w:rsidRDefault="007C5B4F" w:rsidP="007C5B4F">
            <w:pPr>
              <w:rPr>
                <w:b/>
              </w:rPr>
            </w:pPr>
            <w:r w:rsidRPr="00CE1DCF">
              <w:rPr>
                <w:b/>
              </w:rPr>
              <w:t>Стрийська ТГ</w:t>
            </w:r>
          </w:p>
        </w:tc>
      </w:tr>
      <w:tr w:rsidR="00A74271" w:rsidTr="007C5B4F">
        <w:tc>
          <w:tcPr>
            <w:tcW w:w="4859" w:type="dxa"/>
            <w:shd w:val="clear" w:color="auto" w:fill="auto"/>
          </w:tcPr>
          <w:p w:rsidR="007C0585" w:rsidRPr="00CE1DCF" w:rsidRDefault="007C0585" w:rsidP="007C5B4F">
            <w:proofErr w:type="spellStart"/>
            <w:r w:rsidRPr="00CE1DCF">
              <w:t>Белзька</w:t>
            </w:r>
            <w:proofErr w:type="spellEnd"/>
            <w:r w:rsidRPr="00CE1DCF">
              <w:t xml:space="preserve"> ТГ</w:t>
            </w:r>
          </w:p>
          <w:p w:rsidR="00A62CE2" w:rsidRPr="00CE1DCF" w:rsidRDefault="00A62CE2" w:rsidP="007C5B4F">
            <w:proofErr w:type="spellStart"/>
            <w:r w:rsidRPr="00CE1DCF">
              <w:t>Лопатинська</w:t>
            </w:r>
            <w:proofErr w:type="spellEnd"/>
            <w:r w:rsidRPr="00CE1DCF">
              <w:t xml:space="preserve"> ТГ</w:t>
            </w:r>
          </w:p>
          <w:p w:rsidR="00A62CE2" w:rsidRPr="00CE1DCF" w:rsidRDefault="00A62CE2" w:rsidP="007C5B4F">
            <w:r w:rsidRPr="00CE1DCF">
              <w:t>Рава-Руська ТГ</w:t>
            </w:r>
          </w:p>
          <w:p w:rsidR="007C0585" w:rsidRPr="00CE1DCF" w:rsidRDefault="00C73E5E" w:rsidP="007C5B4F">
            <w:r w:rsidRPr="00CE1DCF">
              <w:t>Червоноградська ТГ</w:t>
            </w:r>
          </w:p>
          <w:p w:rsidR="00CE1DCF" w:rsidRPr="00CE1DCF" w:rsidRDefault="00CE1DCF" w:rsidP="00CE1DCF">
            <w:proofErr w:type="spellStart"/>
            <w:r w:rsidRPr="00CE1DCF">
              <w:t>Добротвірська</w:t>
            </w:r>
            <w:proofErr w:type="spellEnd"/>
            <w:r w:rsidRPr="00CE1DCF">
              <w:t xml:space="preserve"> ТГ-</w:t>
            </w:r>
          </w:p>
          <w:p w:rsidR="00CE1DCF" w:rsidRPr="00CE1DCF" w:rsidRDefault="00CE1DCF" w:rsidP="00CE1DCF">
            <w:proofErr w:type="spellStart"/>
            <w:r w:rsidRPr="00CE1DCF">
              <w:t>Жовтанецька</w:t>
            </w:r>
            <w:proofErr w:type="spellEnd"/>
            <w:r w:rsidRPr="00CE1DCF">
              <w:t xml:space="preserve"> ТГ</w:t>
            </w:r>
          </w:p>
          <w:p w:rsidR="00CE1DCF" w:rsidRPr="00CE1DCF" w:rsidRDefault="00CE1DCF" w:rsidP="00CE1DCF">
            <w:r w:rsidRPr="00CE1DCF">
              <w:t>Кам’янка-Бузька ТГ</w:t>
            </w:r>
          </w:p>
          <w:p w:rsidR="00CE1DCF" w:rsidRPr="00CE1DCF" w:rsidRDefault="00CE1DCF" w:rsidP="00CE1DCF">
            <w:proofErr w:type="spellStart"/>
            <w:r w:rsidRPr="00CE1DCF">
              <w:t>Новояричівська</w:t>
            </w:r>
            <w:proofErr w:type="spellEnd"/>
            <w:r w:rsidRPr="00CE1DCF">
              <w:t xml:space="preserve"> ТГ</w:t>
            </w:r>
          </w:p>
          <w:p w:rsidR="00CE1DCF" w:rsidRPr="00CE1DCF" w:rsidRDefault="00CE1DCF" w:rsidP="00CE1DCF">
            <w:proofErr w:type="spellStart"/>
            <w:r w:rsidRPr="00CE1DCF">
              <w:t>Добросинсько-Магерівська</w:t>
            </w:r>
            <w:proofErr w:type="spellEnd"/>
            <w:r w:rsidRPr="00CE1DCF">
              <w:t xml:space="preserve"> ТГ</w:t>
            </w:r>
          </w:p>
          <w:p w:rsidR="00CE1DCF" w:rsidRPr="00CE1DCF" w:rsidRDefault="00CE1DCF" w:rsidP="00CE1DCF">
            <w:r w:rsidRPr="00CE1DCF">
              <w:t>Жовківська ТГ</w:t>
            </w:r>
          </w:p>
          <w:p w:rsidR="00CE1DCF" w:rsidRPr="00CE1DCF" w:rsidRDefault="00CE1DCF" w:rsidP="00CE1DCF">
            <w:r w:rsidRPr="00CE1DCF">
              <w:t>Куликівська ТГ</w:t>
            </w:r>
          </w:p>
          <w:p w:rsidR="00CE1DCF" w:rsidRPr="00CE1DCF" w:rsidRDefault="00CE1DCF" w:rsidP="00CE1DCF">
            <w:r w:rsidRPr="00CE1DCF">
              <w:t>Буська ТГ</w:t>
            </w:r>
          </w:p>
          <w:p w:rsidR="00CE1DCF" w:rsidRPr="00CE1DCF" w:rsidRDefault="00CE1DCF" w:rsidP="00CE1DCF">
            <w:proofErr w:type="spellStart"/>
            <w:r w:rsidRPr="00CE1DCF">
              <w:t>Красненьська</w:t>
            </w:r>
            <w:proofErr w:type="spellEnd"/>
            <w:r w:rsidRPr="00CE1DCF">
              <w:t xml:space="preserve"> ТГ</w:t>
            </w:r>
          </w:p>
          <w:p w:rsidR="00CE1DCF" w:rsidRPr="00CE1DCF" w:rsidRDefault="00CE1DCF" w:rsidP="00CE1DCF">
            <w:proofErr w:type="spellStart"/>
            <w:r w:rsidRPr="00CE1DCF">
              <w:t>Підкамінська</w:t>
            </w:r>
            <w:proofErr w:type="spellEnd"/>
            <w:r w:rsidRPr="00CE1DCF">
              <w:t xml:space="preserve"> ТГ</w:t>
            </w:r>
          </w:p>
          <w:p w:rsidR="00CE1DCF" w:rsidRPr="00CE1DCF" w:rsidRDefault="00CE1DCF" w:rsidP="00CE1DCF">
            <w:proofErr w:type="spellStart"/>
            <w:r w:rsidRPr="00CE1DCF">
              <w:t>Заболоцівська</w:t>
            </w:r>
            <w:proofErr w:type="spellEnd"/>
            <w:r w:rsidRPr="00CE1DCF">
              <w:t xml:space="preserve"> ТГ</w:t>
            </w:r>
          </w:p>
          <w:p w:rsidR="00CE1DCF" w:rsidRPr="00CE1DCF" w:rsidRDefault="00CE1DCF" w:rsidP="00CE1DCF">
            <w:r w:rsidRPr="00CE1DCF">
              <w:t>Радехівська ТГ</w:t>
            </w:r>
          </w:p>
          <w:p w:rsidR="00CE1DCF" w:rsidRPr="00CE1DCF" w:rsidRDefault="00CE1DCF" w:rsidP="00CE1DCF">
            <w:proofErr w:type="spellStart"/>
            <w:r w:rsidRPr="00CE1DCF">
              <w:t>Бісковицька</w:t>
            </w:r>
            <w:proofErr w:type="spellEnd"/>
            <w:r w:rsidRPr="00CE1DCF">
              <w:t xml:space="preserve"> ТГ</w:t>
            </w:r>
          </w:p>
          <w:p w:rsidR="00CE1DCF" w:rsidRPr="00CE1DCF" w:rsidRDefault="00CE1DCF" w:rsidP="00CE1DCF">
            <w:proofErr w:type="spellStart"/>
            <w:r w:rsidRPr="00CE1DCF">
              <w:t>Судововишнянська</w:t>
            </w:r>
            <w:proofErr w:type="spellEnd"/>
            <w:r w:rsidRPr="00CE1DCF">
              <w:t xml:space="preserve"> ТГ</w:t>
            </w:r>
          </w:p>
          <w:p w:rsidR="00CE1DCF" w:rsidRPr="00CE1DCF" w:rsidRDefault="00CE1DCF" w:rsidP="00CE1DCF">
            <w:proofErr w:type="spellStart"/>
            <w:r w:rsidRPr="00CE1DCF">
              <w:t>Шегинівська</w:t>
            </w:r>
            <w:proofErr w:type="spellEnd"/>
            <w:r w:rsidRPr="00CE1DCF">
              <w:t xml:space="preserve"> ТГ</w:t>
            </w:r>
          </w:p>
          <w:p w:rsidR="00CE1DCF" w:rsidRPr="00CE1DCF" w:rsidRDefault="00CE1DCF" w:rsidP="00CE1DCF">
            <w:proofErr w:type="spellStart"/>
            <w:r w:rsidRPr="00CE1DCF">
              <w:t>Великомостівська</w:t>
            </w:r>
            <w:proofErr w:type="spellEnd"/>
            <w:r w:rsidRPr="00CE1DCF">
              <w:t xml:space="preserve"> ТГ</w:t>
            </w:r>
          </w:p>
        </w:tc>
        <w:tc>
          <w:tcPr>
            <w:tcW w:w="4856" w:type="dxa"/>
            <w:shd w:val="clear" w:color="auto" w:fill="auto"/>
          </w:tcPr>
          <w:p w:rsidR="007C0585" w:rsidRPr="00CE1DCF" w:rsidRDefault="007C0585" w:rsidP="007C5B4F">
            <w:r w:rsidRPr="00CE1DCF">
              <w:t>Дрогобицька ТГ</w:t>
            </w:r>
          </w:p>
          <w:p w:rsidR="007C5B4F" w:rsidRPr="00CE1DCF" w:rsidRDefault="007C5B4F" w:rsidP="007C5B4F">
            <w:proofErr w:type="spellStart"/>
            <w:r w:rsidRPr="00CE1DCF">
              <w:t>Зимноводівська</w:t>
            </w:r>
            <w:proofErr w:type="spellEnd"/>
            <w:r w:rsidRPr="00CE1DCF">
              <w:t xml:space="preserve"> ТГ</w:t>
            </w:r>
          </w:p>
          <w:p w:rsidR="007C5B4F" w:rsidRPr="00CE1DCF" w:rsidRDefault="007C5B4F" w:rsidP="007C5B4F">
            <w:r w:rsidRPr="00CE1DCF">
              <w:t>Львівська ТГ</w:t>
            </w:r>
          </w:p>
          <w:p w:rsidR="007C5B4F" w:rsidRPr="00CE1DCF" w:rsidRDefault="007C5B4F" w:rsidP="007C5B4F">
            <w:proofErr w:type="spellStart"/>
            <w:r w:rsidRPr="00CE1DCF">
              <w:t>Мурованська</w:t>
            </w:r>
            <w:proofErr w:type="spellEnd"/>
            <w:r w:rsidRPr="00CE1DCF">
              <w:t xml:space="preserve"> ТГ</w:t>
            </w:r>
          </w:p>
          <w:p w:rsidR="00CE1DCF" w:rsidRPr="00CE1DCF" w:rsidRDefault="00CE1DCF" w:rsidP="007C5B4F">
            <w:r w:rsidRPr="00CE1DCF">
              <w:t>Трускавецька ТГ</w:t>
            </w:r>
          </w:p>
          <w:p w:rsidR="00CE1DCF" w:rsidRPr="00CE1DCF" w:rsidRDefault="00CE1DCF" w:rsidP="00CE1DCF">
            <w:proofErr w:type="spellStart"/>
            <w:r w:rsidRPr="00CE1DCF">
              <w:t>Великолюбінська</w:t>
            </w:r>
            <w:proofErr w:type="spellEnd"/>
            <w:r w:rsidRPr="00CE1DCF">
              <w:t xml:space="preserve"> ТГ</w:t>
            </w:r>
          </w:p>
          <w:p w:rsidR="00CE1DCF" w:rsidRPr="00CE1DCF" w:rsidRDefault="00CE1DCF" w:rsidP="00CE1DCF">
            <w:r w:rsidRPr="00CE1DCF">
              <w:t>Городоцька ТГ</w:t>
            </w:r>
          </w:p>
          <w:p w:rsidR="00CE1DCF" w:rsidRPr="00CE1DCF" w:rsidRDefault="00CE1DCF" w:rsidP="00CE1DCF">
            <w:proofErr w:type="spellStart"/>
            <w:r w:rsidRPr="00CE1DCF">
              <w:t>Комарнівська</w:t>
            </w:r>
            <w:proofErr w:type="spellEnd"/>
            <w:r w:rsidRPr="00CE1DCF">
              <w:t xml:space="preserve"> ТГ</w:t>
            </w:r>
          </w:p>
          <w:p w:rsidR="00CE1DCF" w:rsidRPr="00CE1DCF" w:rsidRDefault="00CE1DCF" w:rsidP="00CE1DCF">
            <w:r w:rsidRPr="00CE1DCF">
              <w:t>Самбірська ТГ</w:t>
            </w:r>
          </w:p>
          <w:p w:rsidR="00CE1DCF" w:rsidRPr="00CE1DCF" w:rsidRDefault="00CE1DCF" w:rsidP="00CE1DCF">
            <w:r w:rsidRPr="00CE1DCF">
              <w:t>Жидачівська ТГ</w:t>
            </w:r>
          </w:p>
          <w:p w:rsidR="00CE1DCF" w:rsidRPr="00CE1DCF" w:rsidRDefault="00CE1DCF" w:rsidP="00CE1DCF">
            <w:proofErr w:type="spellStart"/>
            <w:r w:rsidRPr="00CE1DCF">
              <w:t>Ходорівська</w:t>
            </w:r>
            <w:proofErr w:type="spellEnd"/>
            <w:r w:rsidRPr="00CE1DCF">
              <w:t xml:space="preserve"> ТГ</w:t>
            </w:r>
          </w:p>
          <w:p w:rsidR="00CE1DCF" w:rsidRPr="00CE1DCF" w:rsidRDefault="00CE1DCF" w:rsidP="00CE1DCF">
            <w:proofErr w:type="spellStart"/>
            <w:r w:rsidRPr="00CE1DCF">
              <w:t>Меденицька</w:t>
            </w:r>
            <w:proofErr w:type="spellEnd"/>
            <w:r w:rsidRPr="00CE1DCF">
              <w:t xml:space="preserve"> ТГ</w:t>
            </w:r>
          </w:p>
          <w:p w:rsidR="00CE1DCF" w:rsidRPr="00CE1DCF" w:rsidRDefault="00CE1DCF" w:rsidP="00CE1DCF">
            <w:proofErr w:type="spellStart"/>
            <w:r w:rsidRPr="00CE1DCF">
              <w:t>Східницька</w:t>
            </w:r>
            <w:proofErr w:type="spellEnd"/>
            <w:r w:rsidRPr="00CE1DCF">
              <w:t xml:space="preserve"> ТГ</w:t>
            </w:r>
          </w:p>
          <w:p w:rsidR="00CE1DCF" w:rsidRPr="00CE1DCF" w:rsidRDefault="00CE1DCF" w:rsidP="00CE1DCF">
            <w:r w:rsidRPr="00CE1DCF">
              <w:t>Івано-Франківська ТГ</w:t>
            </w:r>
          </w:p>
          <w:p w:rsidR="00CE1DCF" w:rsidRPr="00CE1DCF" w:rsidRDefault="00CE1DCF" w:rsidP="00CE1DCF">
            <w:proofErr w:type="spellStart"/>
            <w:r w:rsidRPr="00CE1DCF">
              <w:t>Новояворівська</w:t>
            </w:r>
            <w:proofErr w:type="spellEnd"/>
            <w:r w:rsidRPr="00CE1DCF">
              <w:t xml:space="preserve"> ТГ</w:t>
            </w:r>
          </w:p>
          <w:p w:rsidR="00CE1DCF" w:rsidRPr="00CE1DCF" w:rsidRDefault="00CE1DCF" w:rsidP="00CE1DCF">
            <w:r w:rsidRPr="00CE1DCF">
              <w:t>Яворівська ТГ</w:t>
            </w:r>
          </w:p>
          <w:p w:rsidR="00CE1DCF" w:rsidRPr="00CE1DCF" w:rsidRDefault="00CE1DCF" w:rsidP="00CE1DCF">
            <w:proofErr w:type="spellStart"/>
            <w:r w:rsidRPr="00CE1DCF">
              <w:t>Гніздичівська</w:t>
            </w:r>
            <w:proofErr w:type="spellEnd"/>
            <w:r w:rsidRPr="00CE1DCF">
              <w:t xml:space="preserve"> ТГ</w:t>
            </w:r>
          </w:p>
          <w:p w:rsidR="00CE1DCF" w:rsidRPr="00CE1DCF" w:rsidRDefault="00CE1DCF" w:rsidP="00CE1DCF">
            <w:r w:rsidRPr="00CE1DCF">
              <w:t>Боринська ТГ</w:t>
            </w:r>
          </w:p>
          <w:p w:rsidR="00CE1DCF" w:rsidRPr="00CE1DCF" w:rsidRDefault="00CE1DCF" w:rsidP="00CE1DCF">
            <w:r w:rsidRPr="00CE1DCF">
              <w:t>Турківська ТГ</w:t>
            </w:r>
          </w:p>
          <w:p w:rsidR="00CE1DCF" w:rsidRPr="00CE1DCF" w:rsidRDefault="00CE1DCF" w:rsidP="00CE1DCF">
            <w:proofErr w:type="spellStart"/>
            <w:r w:rsidRPr="00CE1DCF">
              <w:t>Щирецька</w:t>
            </w:r>
            <w:proofErr w:type="spellEnd"/>
            <w:r w:rsidRPr="00CE1DCF">
              <w:t xml:space="preserve"> ТГ</w:t>
            </w:r>
          </w:p>
          <w:p w:rsidR="00CE1DCF" w:rsidRDefault="00CE1DCF" w:rsidP="00CE1DCF">
            <w:proofErr w:type="spellStart"/>
            <w:r w:rsidRPr="00CE1DCF">
              <w:t>Давидівська</w:t>
            </w:r>
            <w:proofErr w:type="spellEnd"/>
            <w:r w:rsidRPr="00CE1DCF">
              <w:t xml:space="preserve"> ТГ</w:t>
            </w:r>
          </w:p>
          <w:p w:rsidR="00D44E5C" w:rsidRDefault="00D44E5C" w:rsidP="00CE1DCF">
            <w:proofErr w:type="spellStart"/>
            <w:r w:rsidRPr="00D44E5C">
              <w:t>Оброшинська</w:t>
            </w:r>
            <w:proofErr w:type="spellEnd"/>
            <w:r w:rsidRPr="00D44E5C">
              <w:t xml:space="preserve"> ТГ</w:t>
            </w:r>
          </w:p>
          <w:p w:rsidR="00554A9A" w:rsidRPr="00CE1DCF" w:rsidRDefault="00554A9A" w:rsidP="00CE1DCF">
            <w:proofErr w:type="spellStart"/>
            <w:r w:rsidRPr="00554A9A">
              <w:t>Стрілківська</w:t>
            </w:r>
            <w:proofErr w:type="spellEnd"/>
            <w:r w:rsidRPr="00554A9A">
              <w:t xml:space="preserve"> ТГ</w:t>
            </w:r>
          </w:p>
        </w:tc>
        <w:tc>
          <w:tcPr>
            <w:tcW w:w="4855" w:type="dxa"/>
            <w:shd w:val="clear" w:color="auto" w:fill="auto"/>
          </w:tcPr>
          <w:p w:rsidR="00A62CE2" w:rsidRPr="00CE1DCF" w:rsidRDefault="00A62CE2" w:rsidP="007C5B4F">
            <w:proofErr w:type="spellStart"/>
            <w:r w:rsidRPr="00CE1DCF">
              <w:t>Підберізцівська</w:t>
            </w:r>
            <w:proofErr w:type="spellEnd"/>
            <w:r w:rsidRPr="00CE1DCF">
              <w:t xml:space="preserve"> ТГ</w:t>
            </w:r>
          </w:p>
          <w:p w:rsidR="00A62CE2" w:rsidRPr="00CE1DCF" w:rsidRDefault="00A62CE2" w:rsidP="007C5B4F">
            <w:r w:rsidRPr="00CE1DCF">
              <w:t>Пустомитівська ТГ</w:t>
            </w:r>
          </w:p>
          <w:p w:rsidR="00C73E5E" w:rsidRPr="00CE1DCF" w:rsidRDefault="00C73E5E" w:rsidP="007C5B4F">
            <w:proofErr w:type="spellStart"/>
            <w:r w:rsidRPr="00CE1DCF">
              <w:t>Сокільницька</w:t>
            </w:r>
            <w:proofErr w:type="spellEnd"/>
            <w:r w:rsidRPr="00CE1DCF">
              <w:t xml:space="preserve"> ТГ</w:t>
            </w:r>
          </w:p>
          <w:p w:rsidR="00C73E5E" w:rsidRPr="00CE1DCF" w:rsidRDefault="00C73E5E" w:rsidP="007C5B4F">
            <w:proofErr w:type="spellStart"/>
            <w:r w:rsidRPr="00CE1DCF">
              <w:t>Солонківська</w:t>
            </w:r>
            <w:proofErr w:type="spellEnd"/>
            <w:r w:rsidRPr="00CE1DCF">
              <w:t xml:space="preserve"> ТГ</w:t>
            </w:r>
          </w:p>
          <w:p w:rsidR="00CE1DCF" w:rsidRPr="00CE1DCF" w:rsidRDefault="00CE1DCF" w:rsidP="00CE1DCF">
            <w:proofErr w:type="spellStart"/>
            <w:r w:rsidRPr="00CE1DCF">
              <w:t>Біберська</w:t>
            </w:r>
            <w:proofErr w:type="spellEnd"/>
            <w:r w:rsidRPr="00CE1DCF">
              <w:t xml:space="preserve"> ТГ</w:t>
            </w:r>
          </w:p>
          <w:p w:rsidR="00CE1DCF" w:rsidRPr="00CE1DCF" w:rsidRDefault="00CE1DCF" w:rsidP="00CE1DCF">
            <w:r w:rsidRPr="00CE1DCF">
              <w:t>Перемишлянська ТГ</w:t>
            </w:r>
          </w:p>
          <w:p w:rsidR="00CE1DCF" w:rsidRPr="00CE1DCF" w:rsidRDefault="00CE1DCF" w:rsidP="00CE1DCF">
            <w:proofErr w:type="spellStart"/>
            <w:r w:rsidRPr="00CE1DCF">
              <w:t>Новороздільська</w:t>
            </w:r>
            <w:proofErr w:type="spellEnd"/>
            <w:r w:rsidRPr="00CE1DCF">
              <w:t xml:space="preserve"> ТГ</w:t>
            </w:r>
          </w:p>
          <w:p w:rsidR="00CE1DCF" w:rsidRPr="00CE1DCF" w:rsidRDefault="00CE1DCF" w:rsidP="00CE1DCF">
            <w:proofErr w:type="spellStart"/>
            <w:r w:rsidRPr="00CE1DCF">
              <w:t>Новокалинівська</w:t>
            </w:r>
            <w:proofErr w:type="spellEnd"/>
            <w:r w:rsidRPr="00CE1DCF">
              <w:t xml:space="preserve"> ТГ</w:t>
            </w:r>
          </w:p>
          <w:p w:rsidR="00CE1DCF" w:rsidRPr="00CE1DCF" w:rsidRDefault="00CE1DCF" w:rsidP="00CE1DCF">
            <w:proofErr w:type="spellStart"/>
            <w:r w:rsidRPr="00CE1DCF">
              <w:t>Ралівська</w:t>
            </w:r>
            <w:proofErr w:type="spellEnd"/>
            <w:r w:rsidRPr="00CE1DCF">
              <w:t xml:space="preserve"> ТГ</w:t>
            </w:r>
          </w:p>
          <w:p w:rsidR="00CE1DCF" w:rsidRPr="00CE1DCF" w:rsidRDefault="00CE1DCF" w:rsidP="00CE1DCF">
            <w:r w:rsidRPr="00CE1DCF">
              <w:t>Рудківська ТГ</w:t>
            </w:r>
          </w:p>
          <w:p w:rsidR="00CE1DCF" w:rsidRPr="00CE1DCF" w:rsidRDefault="00CE1DCF" w:rsidP="00CE1DCF">
            <w:proofErr w:type="spellStart"/>
            <w:r w:rsidRPr="00CE1DCF">
              <w:t>Добромильська</w:t>
            </w:r>
            <w:proofErr w:type="spellEnd"/>
            <w:r w:rsidRPr="00CE1DCF">
              <w:t xml:space="preserve"> ТГ</w:t>
            </w:r>
          </w:p>
          <w:p w:rsidR="00CE1DCF" w:rsidRPr="00CE1DCF" w:rsidRDefault="00CE1DCF" w:rsidP="00CE1DCF">
            <w:r w:rsidRPr="00CE1DCF">
              <w:t>Старосамбірська ТГ</w:t>
            </w:r>
          </w:p>
          <w:p w:rsidR="00CE1DCF" w:rsidRPr="00CE1DCF" w:rsidRDefault="00CE1DCF" w:rsidP="00CE1DCF">
            <w:r w:rsidRPr="00CE1DCF">
              <w:t>Хирівська ТГ</w:t>
            </w:r>
          </w:p>
          <w:p w:rsidR="00CE1DCF" w:rsidRPr="00CE1DCF" w:rsidRDefault="00CE1DCF" w:rsidP="00CE1DCF">
            <w:r w:rsidRPr="00CE1DCF">
              <w:t>Тростянецька ТГ</w:t>
            </w:r>
          </w:p>
          <w:p w:rsidR="00CE1DCF" w:rsidRPr="00CE1DCF" w:rsidRDefault="00CE1DCF" w:rsidP="007C5B4F">
            <w:proofErr w:type="spellStart"/>
            <w:r w:rsidRPr="00CE1DCF">
              <w:t>Розвадівська</w:t>
            </w:r>
            <w:proofErr w:type="spellEnd"/>
            <w:r w:rsidRPr="00CE1DCF">
              <w:t xml:space="preserve"> ТГ</w:t>
            </w:r>
          </w:p>
          <w:p w:rsidR="00CE1DCF" w:rsidRPr="00CE1DCF" w:rsidRDefault="00CE1DCF" w:rsidP="007C5B4F">
            <w:r w:rsidRPr="00CE1DCF">
              <w:t>Миколаївська ТГ</w:t>
            </w:r>
          </w:p>
          <w:p w:rsidR="00CE1DCF" w:rsidRPr="00CE1DCF" w:rsidRDefault="00CE1DCF" w:rsidP="007C5B4F">
            <w:r w:rsidRPr="00CE1DCF">
              <w:t>Мостиська ТГ</w:t>
            </w:r>
          </w:p>
          <w:p w:rsidR="00CE1DCF" w:rsidRPr="00CE1DCF" w:rsidRDefault="00CE1DCF" w:rsidP="00CE1DCF">
            <w:proofErr w:type="spellStart"/>
            <w:r w:rsidRPr="00CE1DCF">
              <w:t>Глинянська</w:t>
            </w:r>
            <w:proofErr w:type="spellEnd"/>
            <w:r w:rsidRPr="00CE1DCF">
              <w:t xml:space="preserve"> ТГ</w:t>
            </w:r>
          </w:p>
          <w:p w:rsidR="00CE1DCF" w:rsidRPr="00CE1DCF" w:rsidRDefault="00CE1DCF" w:rsidP="00CE1DCF">
            <w:r w:rsidRPr="00CE1DCF">
              <w:t>Золочівська ТГ</w:t>
            </w:r>
          </w:p>
          <w:p w:rsidR="00CE1DCF" w:rsidRPr="00CE1DCF" w:rsidRDefault="00CE1DCF" w:rsidP="00CE1DCF">
            <w:proofErr w:type="spellStart"/>
            <w:r w:rsidRPr="00CE1DCF">
              <w:t>Поморянська</w:t>
            </w:r>
            <w:proofErr w:type="spellEnd"/>
            <w:r w:rsidRPr="00CE1DCF">
              <w:t xml:space="preserve"> ТГ</w:t>
            </w:r>
          </w:p>
          <w:p w:rsidR="00CE1DCF" w:rsidRPr="00CE1DCF" w:rsidRDefault="00CE1DCF" w:rsidP="00CE1DCF">
            <w:r w:rsidRPr="00CE1DCF">
              <w:t>Моршинська ТГ</w:t>
            </w:r>
          </w:p>
          <w:p w:rsidR="00CE1DCF" w:rsidRPr="00CE1DCF" w:rsidRDefault="00CE1DCF" w:rsidP="00CE1DCF">
            <w:r w:rsidRPr="00CE1DCF">
              <w:t>Славська ТГ</w:t>
            </w:r>
          </w:p>
          <w:p w:rsidR="00CE1DCF" w:rsidRPr="00CE1DCF" w:rsidRDefault="00CE1DCF" w:rsidP="00CE1DCF">
            <w:r w:rsidRPr="00CE1DCF">
              <w:t>Сколівська ТГ</w:t>
            </w:r>
          </w:p>
          <w:p w:rsidR="00CE1DCF" w:rsidRPr="00CE1DCF" w:rsidRDefault="00CE1DCF" w:rsidP="00CE1DCF">
            <w:proofErr w:type="spellStart"/>
            <w:r w:rsidRPr="00CE1DCF">
              <w:t>Козівська</w:t>
            </w:r>
            <w:proofErr w:type="spellEnd"/>
            <w:r w:rsidRPr="00CE1DCF">
              <w:t xml:space="preserve"> ТГ</w:t>
            </w:r>
          </w:p>
          <w:p w:rsidR="00CE1DCF" w:rsidRPr="00CE1DCF" w:rsidRDefault="00CE1DCF" w:rsidP="00CE1DCF">
            <w:proofErr w:type="spellStart"/>
            <w:r w:rsidRPr="00CE1DCF">
              <w:t>Грабовецько-Дулібівька</w:t>
            </w:r>
            <w:proofErr w:type="spellEnd"/>
            <w:r w:rsidRPr="00CE1DCF">
              <w:t xml:space="preserve"> ТГ</w:t>
            </w:r>
          </w:p>
          <w:p w:rsidR="00A62CE2" w:rsidRPr="00CE1DCF" w:rsidRDefault="00BB3C60" w:rsidP="007C5B4F">
            <w:proofErr w:type="spellStart"/>
            <w:r>
              <w:t>Журавненська</w:t>
            </w:r>
            <w:proofErr w:type="spellEnd"/>
            <w:r>
              <w:t xml:space="preserve"> ТГ</w:t>
            </w:r>
          </w:p>
        </w:tc>
      </w:tr>
    </w:tbl>
    <w:p w:rsidR="009B37DF" w:rsidRPr="00200133" w:rsidRDefault="009B37DF" w:rsidP="009B37DF"/>
    <w:sectPr w:rsidR="009B37DF" w:rsidRPr="00200133">
      <w:pgSz w:w="16838" w:h="11906" w:orient="landscape"/>
      <w:pgMar w:top="360" w:right="1134" w:bottom="227" w:left="1134"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sz w:val="27"/>
        <w:szCs w:val="27"/>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3"/>
      <w:numFmt w:val="bullet"/>
      <w:lvlText w:val="-"/>
      <w:lvlJc w:val="left"/>
      <w:pPr>
        <w:tabs>
          <w:tab w:val="num" w:pos="708"/>
        </w:tabs>
        <w:ind w:left="0" w:hanging="360"/>
      </w:pPr>
      <w:rPr>
        <w:rFonts w:ascii="Times New Roman" w:hAnsi="Times New Roman" w:cs="Times New Roman" w:hint="default"/>
        <w:sz w:val="26"/>
        <w:szCs w:val="26"/>
      </w:rPr>
    </w:lvl>
  </w:abstractNum>
  <w:abstractNum w:abstractNumId="2" w15:restartNumberingAfterBreak="0">
    <w:nsid w:val="00000003"/>
    <w:multiLevelType w:val="singleLevel"/>
    <w:tmpl w:val="00000003"/>
    <w:name w:val="WW8Num3"/>
    <w:lvl w:ilvl="0">
      <w:start w:val="23"/>
      <w:numFmt w:val="bullet"/>
      <w:lvlText w:val="-"/>
      <w:lvlJc w:val="left"/>
      <w:pPr>
        <w:tabs>
          <w:tab w:val="num" w:pos="360"/>
        </w:tabs>
        <w:ind w:left="360" w:hanging="360"/>
      </w:pPr>
      <w:rPr>
        <w:rFonts w:ascii="Times New Roman" w:hAnsi="Times New Roman"/>
      </w:rPr>
    </w:lvl>
  </w:abstractNum>
  <w:abstractNum w:abstractNumId="3" w15:restartNumberingAfterBreak="0">
    <w:nsid w:val="00000004"/>
    <w:multiLevelType w:val="singleLevel"/>
    <w:tmpl w:val="00000004"/>
    <w:name w:val="WW8Num4"/>
    <w:lvl w:ilvl="0">
      <w:start w:val="200"/>
      <w:numFmt w:val="bullet"/>
      <w:lvlText w:val="–"/>
      <w:lvlJc w:val="left"/>
      <w:pPr>
        <w:tabs>
          <w:tab w:val="num" w:pos="708"/>
        </w:tabs>
        <w:ind w:left="36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Courier New" w:hAnsi="Courier New"/>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FD"/>
    <w:rsid w:val="0004029A"/>
    <w:rsid w:val="00052679"/>
    <w:rsid w:val="00063EA2"/>
    <w:rsid w:val="00093407"/>
    <w:rsid w:val="000D6AC8"/>
    <w:rsid w:val="000F6CD7"/>
    <w:rsid w:val="0012250F"/>
    <w:rsid w:val="00155988"/>
    <w:rsid w:val="00177BDA"/>
    <w:rsid w:val="00200133"/>
    <w:rsid w:val="00210F32"/>
    <w:rsid w:val="002112BC"/>
    <w:rsid w:val="002130FD"/>
    <w:rsid w:val="00220095"/>
    <w:rsid w:val="002256BE"/>
    <w:rsid w:val="0024629C"/>
    <w:rsid w:val="002525DF"/>
    <w:rsid w:val="0025399F"/>
    <w:rsid w:val="002650AC"/>
    <w:rsid w:val="002A02E8"/>
    <w:rsid w:val="002A41A2"/>
    <w:rsid w:val="002D788B"/>
    <w:rsid w:val="002F736B"/>
    <w:rsid w:val="003029C0"/>
    <w:rsid w:val="00350699"/>
    <w:rsid w:val="003639A4"/>
    <w:rsid w:val="003F49A1"/>
    <w:rsid w:val="00461DE8"/>
    <w:rsid w:val="0046519F"/>
    <w:rsid w:val="004A3F6B"/>
    <w:rsid w:val="00537F9A"/>
    <w:rsid w:val="0055002E"/>
    <w:rsid w:val="00554A9A"/>
    <w:rsid w:val="00560AA9"/>
    <w:rsid w:val="0056689B"/>
    <w:rsid w:val="00597757"/>
    <w:rsid w:val="005A68EF"/>
    <w:rsid w:val="0063254D"/>
    <w:rsid w:val="006564AC"/>
    <w:rsid w:val="00673505"/>
    <w:rsid w:val="00692317"/>
    <w:rsid w:val="00722CE2"/>
    <w:rsid w:val="0076020E"/>
    <w:rsid w:val="0076431B"/>
    <w:rsid w:val="00797432"/>
    <w:rsid w:val="007C0585"/>
    <w:rsid w:val="007C3227"/>
    <w:rsid w:val="007C5B4F"/>
    <w:rsid w:val="00800530"/>
    <w:rsid w:val="008143CF"/>
    <w:rsid w:val="00860F66"/>
    <w:rsid w:val="00894673"/>
    <w:rsid w:val="008A2A83"/>
    <w:rsid w:val="008B29BD"/>
    <w:rsid w:val="008C6300"/>
    <w:rsid w:val="009200CB"/>
    <w:rsid w:val="00920C83"/>
    <w:rsid w:val="00926058"/>
    <w:rsid w:val="0095303A"/>
    <w:rsid w:val="00970A29"/>
    <w:rsid w:val="00982EBD"/>
    <w:rsid w:val="00983015"/>
    <w:rsid w:val="009B37DF"/>
    <w:rsid w:val="009F1D53"/>
    <w:rsid w:val="00A02B2F"/>
    <w:rsid w:val="00A37676"/>
    <w:rsid w:val="00A62CE2"/>
    <w:rsid w:val="00A74271"/>
    <w:rsid w:val="00A7557C"/>
    <w:rsid w:val="00A911D0"/>
    <w:rsid w:val="00AB5979"/>
    <w:rsid w:val="00AC5F95"/>
    <w:rsid w:val="00B617E1"/>
    <w:rsid w:val="00B73ACC"/>
    <w:rsid w:val="00B95479"/>
    <w:rsid w:val="00BB3C60"/>
    <w:rsid w:val="00BC1784"/>
    <w:rsid w:val="00BC7474"/>
    <w:rsid w:val="00BD7923"/>
    <w:rsid w:val="00C0364F"/>
    <w:rsid w:val="00C17D9D"/>
    <w:rsid w:val="00C51349"/>
    <w:rsid w:val="00C675AF"/>
    <w:rsid w:val="00C73E5E"/>
    <w:rsid w:val="00CD7A4D"/>
    <w:rsid w:val="00CE1DCF"/>
    <w:rsid w:val="00CE762F"/>
    <w:rsid w:val="00CF42CD"/>
    <w:rsid w:val="00D35E1F"/>
    <w:rsid w:val="00D44E5C"/>
    <w:rsid w:val="00D85D64"/>
    <w:rsid w:val="00D87264"/>
    <w:rsid w:val="00D90531"/>
    <w:rsid w:val="00DB4907"/>
    <w:rsid w:val="00DB68EF"/>
    <w:rsid w:val="00DE5618"/>
    <w:rsid w:val="00E33C3B"/>
    <w:rsid w:val="00E34776"/>
    <w:rsid w:val="00E74BCD"/>
    <w:rsid w:val="00EA4126"/>
    <w:rsid w:val="00EB6343"/>
    <w:rsid w:val="00EC5E57"/>
    <w:rsid w:val="00EC7607"/>
    <w:rsid w:val="00F23BAD"/>
    <w:rsid w:val="00F25DCB"/>
    <w:rsid w:val="00F34EA6"/>
    <w:rsid w:val="00F45235"/>
    <w:rsid w:val="00F462DB"/>
    <w:rsid w:val="00F652FF"/>
    <w:rsid w:val="00F70EFB"/>
    <w:rsid w:val="00F90884"/>
    <w:rsid w:val="00FB0449"/>
    <w:rsid w:val="00FE083A"/>
    <w:rsid w:val="00FF3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DA8AD4"/>
  <w15:docId w15:val="{6F29325E-1F75-4973-A7CF-EF26DD90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32"/>
    </w:rPr>
  </w:style>
  <w:style w:type="paragraph" w:styleId="2">
    <w:name w:val="heading 2"/>
    <w:basedOn w:val="a"/>
    <w:next w:val="a"/>
    <w:qFormat/>
    <w:pPr>
      <w:keepNext/>
      <w:numPr>
        <w:ilvl w:val="1"/>
        <w:numId w:val="1"/>
      </w:numPr>
      <w:jc w:val="center"/>
      <w:outlineLvl w:val="1"/>
    </w:pPr>
    <w:rPr>
      <w:b/>
      <w:bCs/>
      <w:sz w:val="22"/>
    </w:rPr>
  </w:style>
  <w:style w:type="paragraph" w:styleId="3">
    <w:name w:val="heading 3"/>
    <w:basedOn w:val="a"/>
    <w:next w:val="a"/>
    <w:qFormat/>
    <w:pPr>
      <w:keepNext/>
      <w:numPr>
        <w:ilvl w:val="2"/>
        <w:numId w:val="1"/>
      </w:numPr>
      <w:ind w:left="1416" w:firstLine="708"/>
      <w:jc w:val="center"/>
      <w:outlineLvl w:val="2"/>
    </w:pPr>
    <w:rPr>
      <w:b/>
      <w:bCs/>
    </w:rPr>
  </w:style>
  <w:style w:type="paragraph" w:styleId="4">
    <w:name w:val="heading 4"/>
    <w:basedOn w:val="a"/>
    <w:next w:val="a"/>
    <w:qFormat/>
    <w:pPr>
      <w:keepNext/>
      <w:numPr>
        <w:ilvl w:val="3"/>
        <w:numId w:val="1"/>
      </w:numPr>
      <w:tabs>
        <w:tab w:val="left" w:pos="2385"/>
      </w:tabs>
      <w:jc w:val="center"/>
      <w:outlineLvl w:val="3"/>
    </w:pPr>
    <w:rPr>
      <w:b/>
      <w:bCs/>
      <w:sz w:val="20"/>
    </w:rPr>
  </w:style>
  <w:style w:type="paragraph" w:styleId="5">
    <w:name w:val="heading 5"/>
    <w:basedOn w:val="a"/>
    <w:next w:val="a"/>
    <w:qFormat/>
    <w:pPr>
      <w:keepNext/>
      <w:numPr>
        <w:ilvl w:val="4"/>
        <w:numId w:val="1"/>
      </w:numPr>
      <w:jc w:val="both"/>
      <w:outlineLvl w:val="4"/>
    </w:pPr>
    <w:rPr>
      <w:b/>
      <w:bCs/>
    </w:rPr>
  </w:style>
  <w:style w:type="paragraph" w:styleId="7">
    <w:name w:val="heading 7"/>
    <w:basedOn w:val="a"/>
    <w:next w:val="a"/>
    <w:qFormat/>
    <w:pPr>
      <w:keepNext/>
      <w:numPr>
        <w:ilvl w:val="6"/>
        <w:numId w:val="1"/>
      </w:numPr>
      <w:ind w:left="113" w:right="113" w:firstLine="0"/>
      <w:jc w:val="center"/>
      <w:outlineLvl w:val="6"/>
    </w:pPr>
    <w:rPr>
      <w:b/>
      <w:bCs/>
      <w:sz w:val="22"/>
    </w:rPr>
  </w:style>
  <w:style w:type="paragraph" w:styleId="8">
    <w:name w:val="heading 8"/>
    <w:basedOn w:val="a"/>
    <w:next w:val="a"/>
    <w:qFormat/>
    <w:pPr>
      <w:keepNext/>
      <w:numPr>
        <w:ilvl w:val="7"/>
        <w:numId w:val="1"/>
      </w:numPr>
      <w:jc w:val="center"/>
      <w:outlineLvl w:val="7"/>
    </w:pPr>
    <w:rPr>
      <w:b/>
      <w:bCs/>
      <w:sz w:val="16"/>
    </w:rPr>
  </w:style>
  <w:style w:type="paragraph" w:styleId="9">
    <w:name w:val="heading 9"/>
    <w:basedOn w:val="a"/>
    <w:next w:val="a"/>
    <w:qFormat/>
    <w:pPr>
      <w:keepNext/>
      <w:numPr>
        <w:ilvl w:val="8"/>
        <w:numId w:val="1"/>
      </w:numPr>
      <w:outlineLvl w:val="8"/>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sz w:val="27"/>
      <w:szCs w:val="27"/>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sz w:val="26"/>
      <w:szCs w:val="26"/>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7"/>
      <w:szCs w:val="27"/>
    </w:rPr>
  </w:style>
  <w:style w:type="character" w:customStyle="1" w:styleId="WW8Num7z0">
    <w:name w:val="WW8Num7z0"/>
    <w:rPr>
      <w:rFonts w:ascii="Courier New" w:hAnsi="Courier New" w:cs="Courier New"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0">
    <w:name w:val="Шрифт абзацу за промовчанням1"/>
  </w:style>
  <w:style w:type="character" w:styleId="a3">
    <w:name w:val="Hyperlink"/>
    <w:rPr>
      <w:color w:val="0563C1"/>
      <w:u w:val="single"/>
    </w:rPr>
  </w:style>
  <w:style w:type="character" w:customStyle="1" w:styleId="a4">
    <w:name w:val="Основний текст Знак"/>
    <w:rPr>
      <w:sz w:val="24"/>
      <w:szCs w:val="24"/>
    </w:rPr>
  </w:style>
  <w:style w:type="character" w:customStyle="1" w:styleId="a5">
    <w:name w:val="Верхній колонтитул Знак"/>
    <w:rPr>
      <w:sz w:val="24"/>
      <w:szCs w:val="24"/>
    </w:rPr>
  </w:style>
  <w:style w:type="character" w:customStyle="1" w:styleId="a6">
    <w:name w:val="Нижній колонтитул Знак"/>
    <w:rPr>
      <w:sz w:val="24"/>
      <w:szCs w:val="24"/>
    </w:rPr>
  </w:style>
  <w:style w:type="paragraph" w:customStyle="1" w:styleId="11">
    <w:name w:val="Заголовок1"/>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9">
    <w:name w:val="Body Text Indent"/>
    <w:basedOn w:val="a"/>
    <w:pPr>
      <w:ind w:firstLine="180"/>
      <w:jc w:val="both"/>
    </w:pPr>
  </w:style>
  <w:style w:type="paragraph" w:styleId="aa">
    <w:name w:val="Balloon Text"/>
    <w:basedOn w:val="a"/>
    <w:rPr>
      <w:rFonts w:ascii="Tahoma" w:hAnsi="Tahoma" w:cs="Tahoma"/>
      <w:sz w:val="16"/>
      <w:szCs w:val="16"/>
    </w:rPr>
  </w:style>
  <w:style w:type="paragraph" w:customStyle="1" w:styleId="14">
    <w:name w:val="Знак Знак Знак Знак Знак Знак Знак Знак Знак Знак Знак Знак Знак Знак1"/>
    <w:basedOn w:val="a"/>
    <w:rPr>
      <w:rFonts w:ascii="Verdana" w:hAnsi="Verdana" w:cs="Verdana"/>
      <w:color w:val="000000"/>
      <w:sz w:val="26"/>
      <w:szCs w:val="20"/>
      <w:lang w:val="en-US"/>
    </w:rPr>
  </w:style>
  <w:style w:type="paragraph" w:customStyle="1" w:styleId="ab">
    <w:name w:val="Знак Знак Знак Знак Знак Знак Знак Знак Знак"/>
    <w:basedOn w:val="a"/>
    <w:rPr>
      <w:rFonts w:ascii="Verdana" w:hAnsi="Verdana" w:cs="Verdana"/>
      <w:color w:val="000000"/>
      <w:sz w:val="26"/>
      <w:szCs w:val="20"/>
      <w:lang w:val="en-US"/>
    </w:rPr>
  </w:style>
  <w:style w:type="paragraph" w:customStyle="1" w:styleId="ac">
    <w:name w:val="Знак Знак Знак Знак Знак Знак Знак Знак Знак Знак Знак Знак Знак Знак"/>
    <w:basedOn w:val="a"/>
    <w:rPr>
      <w:rFonts w:ascii="Verdana" w:hAnsi="Verdana" w:cs="Verdana"/>
      <w:color w:val="000000"/>
      <w:sz w:val="26"/>
      <w:szCs w:val="20"/>
      <w:lang w:val="en-US"/>
    </w:rPr>
  </w:style>
  <w:style w:type="paragraph" w:customStyle="1" w:styleId="ad">
    <w:name w:val="Знак Знак Знак Знак Знак Знак Знак Знак Знак Знак Знак"/>
    <w:basedOn w:val="a"/>
    <w:rPr>
      <w:rFonts w:ascii="Verdana" w:hAnsi="Verdana" w:cs="Verdana"/>
      <w:color w:val="000000"/>
      <w:sz w:val="26"/>
      <w:szCs w:val="20"/>
      <w:lang w:val="en-US"/>
    </w:rPr>
  </w:style>
  <w:style w:type="paragraph" w:styleId="ae">
    <w:name w:val="No Spacing"/>
    <w:qFormat/>
    <w:pPr>
      <w:suppressAutoHyphens/>
    </w:pPr>
    <w:rPr>
      <w:sz w:val="24"/>
      <w:szCs w:val="24"/>
      <w:lang w:eastAsia="ar-SA"/>
    </w:rPr>
  </w:style>
  <w:style w:type="paragraph" w:styleId="af">
    <w:name w:val="header"/>
    <w:basedOn w:val="a"/>
    <w:pPr>
      <w:tabs>
        <w:tab w:val="center" w:pos="4819"/>
        <w:tab w:val="right" w:pos="9639"/>
      </w:tabs>
    </w:pPr>
  </w:style>
  <w:style w:type="paragraph" w:styleId="af0">
    <w:name w:val="footer"/>
    <w:basedOn w:val="a"/>
    <w:pPr>
      <w:tabs>
        <w:tab w:val="center" w:pos="4819"/>
        <w:tab w:val="right" w:pos="9639"/>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table" w:styleId="af3">
    <w:name w:val="Table Grid"/>
    <w:basedOn w:val="a1"/>
    <w:uiPriority w:val="39"/>
    <w:rsid w:val="0046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B2ED6-EACE-4168-B4EC-F4D3CA9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8</Pages>
  <Words>8322</Words>
  <Characters>4745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diakov.net</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User</dc:creator>
  <cp:lastModifiedBy>Вадим Климович</cp:lastModifiedBy>
  <cp:revision>31</cp:revision>
  <cp:lastPrinted>2020-12-30T13:00:00Z</cp:lastPrinted>
  <dcterms:created xsi:type="dcterms:W3CDTF">2020-01-23T08:40:00Z</dcterms:created>
  <dcterms:modified xsi:type="dcterms:W3CDTF">2021-01-18T07:06:00Z</dcterms:modified>
</cp:coreProperties>
</file>