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B4BA1" w14:textId="77777777" w:rsidR="00E63E3B" w:rsidRPr="00E63E3B" w:rsidRDefault="00E63E3B" w:rsidP="00E63E3B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0" w:name="_Hlk223434447"/>
      <w:r w:rsidRPr="00E63E3B">
        <w:rPr>
          <w:rFonts w:ascii="Times New Roman" w:eastAsia="Calibri" w:hAnsi="Times New Roman" w:cs="Times New Roman"/>
          <w:noProof/>
          <w:kern w:val="0"/>
          <w:sz w:val="28"/>
          <w:szCs w:val="28"/>
          <w:lang w:eastAsia="uk-UA"/>
          <w14:ligatures w14:val="none"/>
        </w:rPr>
        <w:drawing>
          <wp:inline distT="0" distB="0" distL="0" distR="0" wp14:anchorId="0B7CB816" wp14:editId="4AAECBB4">
            <wp:extent cx="381000" cy="533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136C7" w14:textId="77777777" w:rsidR="00E63E3B" w:rsidRPr="00E63E3B" w:rsidRDefault="00E63E3B" w:rsidP="00E63E3B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63E3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ЛЬВІВСЬКА ОБЛАСНА РАДА</w:t>
      </w:r>
    </w:p>
    <w:p w14:paraId="34A45AFD" w14:textId="77777777" w:rsidR="00E63E3B" w:rsidRDefault="00E63E3B" w:rsidP="00E63E3B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E63E3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КОМУНАЛЬНИЙ ЗАКЛАД ЛЬВІВСЬКОЇ ОБЛАСНОЇ РАДИ</w:t>
      </w:r>
    </w:p>
    <w:p w14:paraId="22FF6196" w14:textId="71390C93" w:rsidR="00E63E3B" w:rsidRPr="00E63E3B" w:rsidRDefault="00E63E3B" w:rsidP="00E63E3B">
      <w:pPr>
        <w:spacing w:after="0" w:line="259" w:lineRule="auto"/>
        <w:ind w:right="-284" w:hanging="142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E63E3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«ЛЬВІВСЬКА ОБЛАСНА ДИТЯЧО-ЮНАЦЬКА СПОРТИВНА ШКОЛА»</w:t>
      </w:r>
    </w:p>
    <w:bookmarkEnd w:id="0"/>
    <w:p w14:paraId="3A4F838C" w14:textId="77777777" w:rsidR="00E63E3B" w:rsidRPr="00E63E3B" w:rsidRDefault="00E63E3B" w:rsidP="00E63E3B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</w:pPr>
      <w:r w:rsidRPr="00E63E3B">
        <w:rPr>
          <w:rFonts w:ascii="Times New Roman" w:eastAsia="Calibri" w:hAnsi="Times New Roman" w:cs="Times New Roman"/>
          <w:noProof/>
          <w:kern w:val="0"/>
          <w:sz w:val="16"/>
          <w:szCs w:val="16"/>
          <w:lang w:eastAsia="uk-UA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EC99C92" wp14:editId="07886143">
                <wp:simplePos x="0" y="0"/>
                <wp:positionH relativeFrom="column">
                  <wp:posOffset>30480</wp:posOffset>
                </wp:positionH>
                <wp:positionV relativeFrom="paragraph">
                  <wp:posOffset>55244</wp:posOffset>
                </wp:positionV>
                <wp:extent cx="6217920" cy="0"/>
                <wp:effectExtent l="0" t="19050" r="49530" b="38100"/>
                <wp:wrapThrough wrapText="bothSides">
                  <wp:wrapPolygon edited="0">
                    <wp:start x="0" y="-1"/>
                    <wp:lineTo x="0" y="-1"/>
                    <wp:lineTo x="21706" y="-1"/>
                    <wp:lineTo x="21706" y="-1"/>
                    <wp:lineTo x="0" y="-1"/>
                  </wp:wrapPolygon>
                </wp:wrapThrough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15B11" id="Пряма сполучна ліні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" o:allowincell="f" strokeweight="4.5pt">
                <v:stroke linestyle="thinThick"/>
                <w10:wrap type="through"/>
              </v:line>
            </w:pict>
          </mc:Fallback>
        </mc:AlternateContent>
      </w:r>
      <w:r w:rsidRPr="00E63E3B">
        <w:rPr>
          <w:rFonts w:ascii="Times New Roman" w:eastAsia="Calibri" w:hAnsi="Times New Roman" w:cs="Times New Roman"/>
          <w:noProof/>
          <w:kern w:val="0"/>
          <w:sz w:val="16"/>
          <w:szCs w:val="16"/>
          <w:lang w:eastAsia="uk-UA"/>
          <w14:ligatures w14:val="none"/>
        </w:rPr>
        <w:t>79026</w:t>
      </w:r>
      <w:r w:rsidRPr="00E63E3B"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  <w:t>, м. Львів‚ вул. Уласа Самчука, 8; тел., факс (032) 270-46-74,</w:t>
      </w:r>
    </w:p>
    <w:p w14:paraId="17765359" w14:textId="77777777" w:rsidR="00E63E3B" w:rsidRPr="00E63E3B" w:rsidRDefault="00E63E3B" w:rsidP="00E63E3B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</w:pPr>
      <w:r w:rsidRPr="00E63E3B">
        <w:rPr>
          <w:rFonts w:ascii="Times New Roman" w:eastAsia="Calibri" w:hAnsi="Times New Roman" w:cs="Times New Roman"/>
          <w:kern w:val="0"/>
          <w:sz w:val="16"/>
          <w:szCs w:val="16"/>
          <w:lang w:val="en-US" w:eastAsia="uk-UA"/>
          <w14:ligatures w14:val="none"/>
        </w:rPr>
        <w:t>e</w:t>
      </w:r>
      <w:r w:rsidRPr="00E63E3B"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  <w:t>-</w:t>
      </w:r>
      <w:r w:rsidRPr="00E63E3B">
        <w:rPr>
          <w:rFonts w:ascii="Times New Roman" w:eastAsia="Calibri" w:hAnsi="Times New Roman" w:cs="Times New Roman"/>
          <w:kern w:val="0"/>
          <w:sz w:val="16"/>
          <w:szCs w:val="16"/>
          <w:lang w:val="en-US" w:eastAsia="uk-UA"/>
          <w14:ligatures w14:val="none"/>
        </w:rPr>
        <w:t>mail</w:t>
      </w:r>
      <w:r w:rsidRPr="00E63E3B"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  <w:t xml:space="preserve">: </w:t>
      </w:r>
      <w:r w:rsidRPr="00E63E3B">
        <w:rPr>
          <w:rFonts w:ascii="Times New Roman" w:eastAsia="Calibri" w:hAnsi="Times New Roman" w:cs="Times New Roman"/>
          <w:kern w:val="0"/>
          <w:sz w:val="16"/>
          <w:szCs w:val="16"/>
          <w:lang w:val="en-US" w:eastAsia="uk-UA"/>
          <w14:ligatures w14:val="none"/>
        </w:rPr>
        <w:t>oblasna</w:t>
      </w:r>
      <w:r w:rsidRPr="00E63E3B"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  <w:t>.</w:t>
      </w:r>
      <w:r w:rsidRPr="00E63E3B">
        <w:rPr>
          <w:rFonts w:ascii="Times New Roman" w:eastAsia="Calibri" w:hAnsi="Times New Roman" w:cs="Times New Roman"/>
          <w:kern w:val="0"/>
          <w:sz w:val="16"/>
          <w:szCs w:val="16"/>
          <w:lang w:val="en-US" w:eastAsia="uk-UA"/>
          <w14:ligatures w14:val="none"/>
        </w:rPr>
        <w:t>djush</w:t>
      </w:r>
      <w:r w:rsidRPr="00E63E3B"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  <w:t>@</w:t>
      </w:r>
      <w:r w:rsidRPr="00E63E3B">
        <w:rPr>
          <w:rFonts w:ascii="Times New Roman" w:eastAsia="Calibri" w:hAnsi="Times New Roman" w:cs="Times New Roman"/>
          <w:kern w:val="0"/>
          <w:sz w:val="16"/>
          <w:szCs w:val="16"/>
          <w:lang w:val="en-US" w:eastAsia="uk-UA"/>
          <w14:ligatures w14:val="none"/>
        </w:rPr>
        <w:t>gmail</w:t>
      </w:r>
      <w:r w:rsidRPr="00E63E3B"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  <w:t>.</w:t>
      </w:r>
      <w:r w:rsidRPr="00E63E3B">
        <w:rPr>
          <w:rFonts w:ascii="Times New Roman" w:eastAsia="Calibri" w:hAnsi="Times New Roman" w:cs="Times New Roman"/>
          <w:kern w:val="0"/>
          <w:sz w:val="16"/>
          <w:szCs w:val="16"/>
          <w:lang w:val="en-US" w:eastAsia="uk-UA"/>
          <w14:ligatures w14:val="none"/>
        </w:rPr>
        <w:t>com</w:t>
      </w:r>
      <w:r w:rsidRPr="00E63E3B"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  <w:t xml:space="preserve">, </w:t>
      </w:r>
      <w:hyperlink r:id="rId6" w:history="1">
        <w:r w:rsidRPr="00E63E3B">
          <w:rPr>
            <w:rFonts w:ascii="Times New Roman" w:eastAsia="Calibri" w:hAnsi="Times New Roman" w:cs="Times New Roman"/>
            <w:color w:val="0563C1"/>
            <w:kern w:val="0"/>
            <w:sz w:val="16"/>
            <w:szCs w:val="16"/>
            <w:u w:val="single"/>
            <w:lang w:val="en-US" w:eastAsia="uk-UA"/>
            <w14:ligatures w14:val="none"/>
          </w:rPr>
          <w:t>www</w:t>
        </w:r>
        <w:r w:rsidRPr="00E63E3B">
          <w:rPr>
            <w:rFonts w:ascii="Times New Roman" w:eastAsia="Calibri" w:hAnsi="Times New Roman" w:cs="Times New Roman"/>
            <w:color w:val="0563C1"/>
            <w:kern w:val="0"/>
            <w:sz w:val="16"/>
            <w:szCs w:val="16"/>
            <w:u w:val="single"/>
            <w:lang w:eastAsia="uk-UA"/>
            <w14:ligatures w14:val="none"/>
          </w:rPr>
          <w:t>.</w:t>
        </w:r>
        <w:r w:rsidRPr="00E63E3B">
          <w:rPr>
            <w:rFonts w:ascii="Times New Roman" w:eastAsia="Calibri" w:hAnsi="Times New Roman" w:cs="Times New Roman"/>
            <w:color w:val="0563C1"/>
            <w:kern w:val="0"/>
            <w:sz w:val="16"/>
            <w:szCs w:val="16"/>
            <w:u w:val="single"/>
            <w:lang w:val="en-US" w:eastAsia="uk-UA"/>
            <w14:ligatures w14:val="none"/>
          </w:rPr>
          <w:t>facebook</w:t>
        </w:r>
        <w:r w:rsidRPr="00E63E3B">
          <w:rPr>
            <w:rFonts w:ascii="Times New Roman" w:eastAsia="Calibri" w:hAnsi="Times New Roman" w:cs="Times New Roman"/>
            <w:color w:val="0563C1"/>
            <w:kern w:val="0"/>
            <w:sz w:val="16"/>
            <w:szCs w:val="16"/>
            <w:u w:val="single"/>
            <w:lang w:eastAsia="uk-UA"/>
            <w14:ligatures w14:val="none"/>
          </w:rPr>
          <w:t>.</w:t>
        </w:r>
        <w:r w:rsidRPr="00E63E3B">
          <w:rPr>
            <w:rFonts w:ascii="Times New Roman" w:eastAsia="Calibri" w:hAnsi="Times New Roman" w:cs="Times New Roman"/>
            <w:color w:val="0563C1"/>
            <w:kern w:val="0"/>
            <w:sz w:val="16"/>
            <w:szCs w:val="16"/>
            <w:u w:val="single"/>
            <w:lang w:val="en-US" w:eastAsia="uk-UA"/>
            <w14:ligatures w14:val="none"/>
          </w:rPr>
          <w:t>com</w:t>
        </w:r>
        <w:r w:rsidRPr="00E63E3B">
          <w:rPr>
            <w:rFonts w:ascii="Times New Roman" w:eastAsia="Calibri" w:hAnsi="Times New Roman" w:cs="Times New Roman"/>
            <w:color w:val="0563C1"/>
            <w:kern w:val="0"/>
            <w:sz w:val="16"/>
            <w:szCs w:val="16"/>
            <w:u w:val="single"/>
            <w:lang w:eastAsia="uk-UA"/>
            <w14:ligatures w14:val="none"/>
          </w:rPr>
          <w:t>/</w:t>
        </w:r>
        <w:r w:rsidRPr="00E63E3B">
          <w:rPr>
            <w:rFonts w:ascii="Times New Roman" w:eastAsia="Calibri" w:hAnsi="Times New Roman" w:cs="Times New Roman"/>
            <w:color w:val="0563C1"/>
            <w:kern w:val="0"/>
            <w:sz w:val="16"/>
            <w:szCs w:val="16"/>
            <w:u w:val="single"/>
            <w:lang w:val="en-US" w:eastAsia="uk-UA"/>
            <w14:ligatures w14:val="none"/>
          </w:rPr>
          <w:t>lvivsportschool</w:t>
        </w:r>
      </w:hyperlink>
      <w:r w:rsidRPr="00E63E3B">
        <w:rPr>
          <w:rFonts w:ascii="Times New Roman" w:eastAsia="Calibri" w:hAnsi="Times New Roman" w:cs="Times New Roman"/>
          <w:kern w:val="0"/>
          <w:sz w:val="16"/>
          <w:szCs w:val="16"/>
          <w:shd w:val="clear" w:color="auto" w:fill="FFFFFF"/>
          <w:lang w:eastAsia="uk-UA"/>
          <w14:ligatures w14:val="none"/>
        </w:rPr>
        <w:t xml:space="preserve">; код ЄДРПОУ: </w:t>
      </w:r>
      <w:r w:rsidRPr="00E63E3B">
        <w:rPr>
          <w:rFonts w:ascii="Times New Roman" w:eastAsia="Times New Roman" w:hAnsi="Times New Roman" w:cs="Times New Roman"/>
          <w:kern w:val="0"/>
          <w:sz w:val="16"/>
          <w:szCs w:val="16"/>
          <w:lang w:val="en-GB" w:eastAsia="ru-RU"/>
          <w14:ligatures w14:val="none"/>
        </w:rPr>
        <w:t>04545274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005"/>
      </w:tblGrid>
      <w:tr w:rsidR="00E63E3B" w:rsidRPr="00E63E3B" w14:paraId="048C0A88" w14:textId="77777777" w:rsidTr="00315A21">
        <w:tc>
          <w:tcPr>
            <w:tcW w:w="4503" w:type="dxa"/>
          </w:tcPr>
          <w:p w14:paraId="48485C32" w14:textId="0A6CD37A" w:rsidR="00E63E3B" w:rsidRPr="00E63E3B" w:rsidRDefault="00E63E3B" w:rsidP="00E63E3B">
            <w:pPr>
              <w:tabs>
                <w:tab w:val="left" w:pos="4962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5005" w:type="dxa"/>
          </w:tcPr>
          <w:p w14:paraId="49EC2D20" w14:textId="77777777" w:rsidR="00E63E3B" w:rsidRPr="00E63E3B" w:rsidRDefault="00E63E3B" w:rsidP="00E63E3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:lang w:eastAsia="uk-UA"/>
                <w14:ligatures w14:val="none"/>
              </w:rPr>
            </w:pPr>
          </w:p>
        </w:tc>
      </w:tr>
    </w:tbl>
    <w:p w14:paraId="5ACA87B9" w14:textId="56640E63" w:rsidR="00144185" w:rsidRPr="00E63E3B" w:rsidRDefault="00144185" w:rsidP="00E63E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E3B">
        <w:rPr>
          <w:rFonts w:ascii="Times New Roman" w:hAnsi="Times New Roman" w:cs="Times New Roman"/>
          <w:b/>
          <w:bCs/>
          <w:sz w:val="28"/>
          <w:szCs w:val="28"/>
        </w:rPr>
        <w:t xml:space="preserve">Предмет закупівлі: </w:t>
      </w:r>
      <w:r w:rsidR="003A6A05" w:rsidRPr="00E63E3B">
        <w:rPr>
          <w:rFonts w:ascii="Times New Roman" w:hAnsi="Times New Roman"/>
          <w:b/>
          <w:bCs/>
          <w:sz w:val="28"/>
          <w:szCs w:val="28"/>
          <w:lang w:eastAsia="uk-UA"/>
        </w:rPr>
        <w:t>«ДК 021:2015: 37440000-4 — Інвентар для фітнесу (Тренажери)»</w:t>
      </w:r>
    </w:p>
    <w:p w14:paraId="7A5B6A3E" w14:textId="37780532" w:rsidR="00E767FD" w:rsidRPr="00E63E3B" w:rsidRDefault="00144185" w:rsidP="00144185">
      <w:pPr>
        <w:rPr>
          <w:rFonts w:ascii="Times New Roman" w:hAnsi="Times New Roman" w:cs="Times New Roman"/>
          <w:b/>
          <w:bCs/>
        </w:rPr>
      </w:pPr>
      <w:r w:rsidRPr="00E63E3B">
        <w:rPr>
          <w:rFonts w:ascii="Times New Roman" w:hAnsi="Times New Roman" w:cs="Times New Roman"/>
          <w:b/>
          <w:bCs/>
        </w:rPr>
        <w:t xml:space="preserve">ID: </w:t>
      </w:r>
      <w:r w:rsidR="003A6A05" w:rsidRPr="00E63E3B">
        <w:rPr>
          <w:rFonts w:ascii="Times New Roman" w:hAnsi="Times New Roman" w:cs="Times New Roman"/>
          <w:b/>
          <w:bCs/>
        </w:rPr>
        <w:t>UA-2026-09-10-011068-a</w:t>
      </w:r>
    </w:p>
    <w:p w14:paraId="08BCC7F9" w14:textId="0AA1C050" w:rsidR="00144185" w:rsidRPr="00E63E3B" w:rsidRDefault="00144185" w:rsidP="00144185">
      <w:pPr>
        <w:rPr>
          <w:rFonts w:ascii="Times New Roman" w:hAnsi="Times New Roman" w:cs="Times New Roman"/>
          <w:b/>
          <w:bCs/>
        </w:rPr>
      </w:pPr>
      <w:r w:rsidRPr="00E63E3B">
        <w:rPr>
          <w:rFonts w:ascii="Times New Roman" w:hAnsi="Times New Roman" w:cs="Times New Roman"/>
          <w:b/>
          <w:bCs/>
        </w:rPr>
        <w:t>1. Обґрунтування розміру бюджетного призначення:</w:t>
      </w:r>
    </w:p>
    <w:p w14:paraId="4D504292" w14:textId="5E458B09" w:rsidR="00144185" w:rsidRPr="00E63E3B" w:rsidRDefault="00144185" w:rsidP="00E63E3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E63E3B">
        <w:rPr>
          <w:rFonts w:ascii="Times New Roman" w:hAnsi="Times New Roman" w:cs="Times New Roman"/>
        </w:rPr>
        <w:t xml:space="preserve">Розмір бюджетного призначення визначений виходячи з потреб замовника  та затверджений рішенням </w:t>
      </w:r>
      <w:r w:rsidR="00E63E3B">
        <w:rPr>
          <w:rFonts w:ascii="Times New Roman" w:hAnsi="Times New Roman" w:cs="Times New Roman"/>
        </w:rPr>
        <w:t>Львівської обласної ради.</w:t>
      </w:r>
    </w:p>
    <w:p w14:paraId="1B16ADD6" w14:textId="77777777" w:rsidR="00144185" w:rsidRPr="00E63E3B" w:rsidRDefault="00144185" w:rsidP="00144185">
      <w:pPr>
        <w:rPr>
          <w:rFonts w:ascii="Times New Roman" w:hAnsi="Times New Roman" w:cs="Times New Roman"/>
        </w:rPr>
      </w:pPr>
    </w:p>
    <w:p w14:paraId="5017B991" w14:textId="77777777" w:rsidR="00144185" w:rsidRPr="00E63E3B" w:rsidRDefault="00144185" w:rsidP="00144185">
      <w:pPr>
        <w:rPr>
          <w:rFonts w:ascii="Times New Roman" w:hAnsi="Times New Roman" w:cs="Times New Roman"/>
          <w:b/>
          <w:bCs/>
        </w:rPr>
      </w:pPr>
      <w:r w:rsidRPr="00E63E3B">
        <w:rPr>
          <w:rFonts w:ascii="Times New Roman" w:hAnsi="Times New Roman" w:cs="Times New Roman"/>
          <w:b/>
          <w:bCs/>
        </w:rPr>
        <w:t>2. Обґрунтування технічних та якісних характеристик предмета закупівлі:</w:t>
      </w:r>
    </w:p>
    <w:p w14:paraId="151B5C6D" w14:textId="56281D7B" w:rsidR="00D3622E" w:rsidRPr="00E63E3B" w:rsidRDefault="00E767FD" w:rsidP="00E63E3B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E63E3B">
        <w:rPr>
          <w:rFonts w:ascii="Times New Roman" w:hAnsi="Times New Roman" w:cs="Times New Roman"/>
        </w:rPr>
        <w:t xml:space="preserve">Визначення технічних та якісних характеристик предмета закупівлі, а саме:  </w:t>
      </w:r>
      <w:r w:rsidRPr="00E63E3B">
        <w:rPr>
          <w:rFonts w:ascii="Times New Roman" w:hAnsi="Times New Roman"/>
          <w:b/>
          <w:bCs/>
          <w:lang w:eastAsia="uk-UA"/>
        </w:rPr>
        <w:t>«ДК 021:2015: 37440000-4 — Інвентар для фітнесу (Тренажери)»</w:t>
      </w:r>
      <w:r w:rsidRPr="00E63E3B">
        <w:rPr>
          <w:rFonts w:ascii="Times New Roman" w:hAnsi="Times New Roman" w:cs="Times New Roman"/>
          <w:b/>
          <w:bCs/>
        </w:rPr>
        <w:t xml:space="preserve">, </w:t>
      </w:r>
      <w:r w:rsidRPr="00E63E3B">
        <w:rPr>
          <w:rFonts w:ascii="Times New Roman" w:hAnsi="Times New Roman" w:cs="Times New Roman"/>
        </w:rPr>
        <w:t>здійснено Замовником відповідно до потреб установи, з урахуванням вимог діючих державних стандартів, санітарних норм, безпекових вимог та експлуатаційних характеристик, необхідних для забезпечення належного рівня фізичної підготовки та реабілітації.</w:t>
      </w:r>
      <w:r w:rsidR="003804ED" w:rsidRPr="00E63E3B">
        <w:rPr>
          <w:rFonts w:ascii="Times New Roman" w:eastAsia="Times New Roman" w:hAnsi="Times New Roman" w:cs="Times New Roman"/>
          <w:kern w:val="0"/>
          <w:lang w:eastAsia="uk-UA"/>
        </w:rPr>
        <w:t xml:space="preserve"> </w:t>
      </w:r>
      <w:r w:rsidR="003804ED" w:rsidRPr="00E63E3B">
        <w:rPr>
          <w:rFonts w:ascii="Times New Roman" w:hAnsi="Times New Roman" w:cs="Times New Roman"/>
        </w:rPr>
        <w:t>Основним критерієм є зручність, безпечність, довговічність</w:t>
      </w:r>
      <w:r w:rsidR="006E116D" w:rsidRPr="00E63E3B">
        <w:rPr>
          <w:rFonts w:ascii="Times New Roman" w:hAnsi="Times New Roman" w:cs="Times New Roman"/>
        </w:rPr>
        <w:t xml:space="preserve">, ефективність, якість </w:t>
      </w:r>
      <w:r w:rsidR="003804ED" w:rsidRPr="00E63E3B">
        <w:rPr>
          <w:rFonts w:ascii="Times New Roman" w:hAnsi="Times New Roman" w:cs="Times New Roman"/>
        </w:rPr>
        <w:t xml:space="preserve"> та відповідність сучасним ергономічним вимогам.</w:t>
      </w:r>
    </w:p>
    <w:p w14:paraId="23DA93FB" w14:textId="49A27BA5" w:rsidR="0010623E" w:rsidRPr="00E63E3B" w:rsidRDefault="0010623E" w:rsidP="00E63E3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E63E3B">
        <w:rPr>
          <w:rFonts w:ascii="Times New Roman" w:hAnsi="Times New Roman" w:cs="Times New Roman"/>
        </w:rPr>
        <w:t xml:space="preserve">Усі необхідні технічні та якісні характеристики предмета закупівлі наведені у </w:t>
      </w:r>
      <w:r w:rsidR="003A6A05" w:rsidRPr="00E63E3B">
        <w:rPr>
          <w:rFonts w:ascii="Times New Roman" w:hAnsi="Times New Roman" w:cs="Times New Roman"/>
        </w:rPr>
        <w:t xml:space="preserve">розділі 4 </w:t>
      </w:r>
      <w:r w:rsidRPr="00E63E3B">
        <w:rPr>
          <w:rFonts w:ascii="Times New Roman" w:hAnsi="Times New Roman" w:cs="Times New Roman"/>
        </w:rPr>
        <w:t>Додатку №</w:t>
      </w:r>
      <w:r w:rsidR="00B87BBD" w:rsidRPr="00E63E3B">
        <w:rPr>
          <w:rFonts w:ascii="Times New Roman" w:hAnsi="Times New Roman" w:cs="Times New Roman"/>
        </w:rPr>
        <w:t>1</w:t>
      </w:r>
      <w:r w:rsidRPr="00E63E3B">
        <w:rPr>
          <w:rFonts w:ascii="Times New Roman" w:hAnsi="Times New Roman" w:cs="Times New Roman"/>
        </w:rPr>
        <w:t xml:space="preserve"> </w:t>
      </w:r>
      <w:r w:rsidR="000A16D1" w:rsidRPr="00E63E3B">
        <w:rPr>
          <w:rFonts w:ascii="Times New Roman" w:hAnsi="Times New Roman" w:cs="Times New Roman"/>
        </w:rPr>
        <w:t>д</w:t>
      </w:r>
      <w:r w:rsidRPr="00E63E3B">
        <w:rPr>
          <w:rFonts w:ascii="Times New Roman" w:hAnsi="Times New Roman" w:cs="Times New Roman"/>
        </w:rPr>
        <w:t xml:space="preserve">о Тендерної документації. </w:t>
      </w:r>
    </w:p>
    <w:p w14:paraId="1CCD20A8" w14:textId="77777777" w:rsidR="003804ED" w:rsidRPr="00E63E3B" w:rsidRDefault="003804ED" w:rsidP="000A16D1">
      <w:pPr>
        <w:ind w:firstLine="708"/>
        <w:jc w:val="both"/>
        <w:rPr>
          <w:rFonts w:ascii="Times New Roman" w:hAnsi="Times New Roman" w:cs="Times New Roman"/>
        </w:rPr>
      </w:pPr>
    </w:p>
    <w:p w14:paraId="065C18F0" w14:textId="77777777" w:rsidR="00144185" w:rsidRPr="00E63E3B" w:rsidRDefault="00144185" w:rsidP="00E63E3B">
      <w:pPr>
        <w:spacing w:line="240" w:lineRule="auto"/>
        <w:rPr>
          <w:rFonts w:ascii="Times New Roman" w:hAnsi="Times New Roman" w:cs="Times New Roman"/>
          <w:b/>
          <w:bCs/>
        </w:rPr>
      </w:pPr>
      <w:r w:rsidRPr="00E63E3B">
        <w:rPr>
          <w:rFonts w:ascii="Times New Roman" w:hAnsi="Times New Roman" w:cs="Times New Roman"/>
          <w:b/>
          <w:bCs/>
        </w:rPr>
        <w:t>3. Обґрунтування очікуваної вартості:</w:t>
      </w:r>
    </w:p>
    <w:p w14:paraId="16356CB5" w14:textId="040FD3F6" w:rsidR="00144185" w:rsidRPr="00E63E3B" w:rsidRDefault="00144185" w:rsidP="00E63E3B">
      <w:pPr>
        <w:spacing w:after="0" w:line="240" w:lineRule="auto"/>
        <w:ind w:firstLine="708"/>
        <w:jc w:val="both"/>
        <w:rPr>
          <w:rFonts w:ascii="Times New Roman" w:hAnsi="Times New Roman"/>
          <w:kern w:val="32"/>
        </w:rPr>
      </w:pPr>
      <w:r w:rsidRPr="00E63E3B">
        <w:rPr>
          <w:rFonts w:ascii="Times New Roman" w:hAnsi="Times New Roman" w:cs="Times New Roman"/>
        </w:rPr>
        <w:t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- це метод визначення очікуваної вартості на підставі даних ринку, а саме загальнодоступної відкритої інформації про ціни та інформації з прайс-листів на момент вивчення ринку, зокрема, шляхом застосування такого способу, як здійснення пошуку, збору та аналізу загальнодоступної інформації про ціну, до якої відноситься в тому числі: інформація про ціни на аналогічні товари, що міститься в мережі Інтернет у відкритому доступі, в тому числі на сайтах постачальників таких товарів, спеціалізованих торгівельних майданчиках, в електронних каталогах, рекламі, прайс-листах, в електронній системі закупівель "Prozorro" та на аналогічних торгівельних електронних майданчиках.</w:t>
      </w:r>
      <w:r w:rsidR="0006660C" w:rsidRPr="00E63E3B">
        <w:rPr>
          <w:rFonts w:ascii="Times New Roman" w:hAnsi="Times New Roman" w:cs="Times New Roman"/>
        </w:rPr>
        <w:t xml:space="preserve"> Окрім цього, Замовником </w:t>
      </w:r>
      <w:r w:rsidR="0006660C" w:rsidRPr="00E63E3B">
        <w:rPr>
          <w:rFonts w:ascii="Times New Roman" w:hAnsi="Times New Roman"/>
          <w:kern w:val="32"/>
        </w:rPr>
        <w:t>направлено</w:t>
      </w:r>
      <w:r w:rsidR="00D34DFB" w:rsidRPr="00E63E3B">
        <w:rPr>
          <w:rFonts w:ascii="Times New Roman" w:hAnsi="Times New Roman"/>
          <w:kern w:val="32"/>
        </w:rPr>
        <w:t xml:space="preserve"> </w:t>
      </w:r>
      <w:r w:rsidR="0006660C" w:rsidRPr="00E63E3B">
        <w:rPr>
          <w:rFonts w:ascii="Times New Roman" w:hAnsi="Times New Roman"/>
          <w:kern w:val="32"/>
        </w:rPr>
        <w:t>не менше 3-х письмових запитів цінових пропозицій постачальникам товару. За результатами здійснення моніторингу цін було отримано три різні цінові пропозиції.</w:t>
      </w:r>
    </w:p>
    <w:p w14:paraId="1A98141A" w14:textId="77777777" w:rsidR="00144185" w:rsidRPr="00E63E3B" w:rsidRDefault="00144185" w:rsidP="00144185"/>
    <w:p w14:paraId="17B579F8" w14:textId="77777777" w:rsidR="006F3283" w:rsidRPr="00E63E3B" w:rsidRDefault="006F3283" w:rsidP="00144185"/>
    <w:sectPr w:rsidR="006F3283" w:rsidRPr="00E63E3B" w:rsidSect="00E63E3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83"/>
    <w:rsid w:val="0006660C"/>
    <w:rsid w:val="000673F1"/>
    <w:rsid w:val="00085E65"/>
    <w:rsid w:val="000A16D1"/>
    <w:rsid w:val="0010623E"/>
    <w:rsid w:val="001176E7"/>
    <w:rsid w:val="00144185"/>
    <w:rsid w:val="002D48C6"/>
    <w:rsid w:val="003804ED"/>
    <w:rsid w:val="003A6A05"/>
    <w:rsid w:val="00692E72"/>
    <w:rsid w:val="006E116D"/>
    <w:rsid w:val="006F3283"/>
    <w:rsid w:val="00993615"/>
    <w:rsid w:val="00A27860"/>
    <w:rsid w:val="00B87BBD"/>
    <w:rsid w:val="00BA671F"/>
    <w:rsid w:val="00C30E6C"/>
    <w:rsid w:val="00D3445E"/>
    <w:rsid w:val="00D34DFB"/>
    <w:rsid w:val="00D3622E"/>
    <w:rsid w:val="00E63E3B"/>
    <w:rsid w:val="00E767FD"/>
    <w:rsid w:val="00F1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C706E"/>
  <w15:chartTrackingRefBased/>
  <w15:docId w15:val="{12CAEC9A-01DB-4758-96DA-C2F63837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3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3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3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3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3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3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3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3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3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3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3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3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32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32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32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32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32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32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3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F3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3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F3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3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F32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32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328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3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F328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3283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10623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lvivsportschool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1675</Words>
  <Characters>956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Galyna</cp:lastModifiedBy>
  <cp:revision>2</cp:revision>
  <dcterms:created xsi:type="dcterms:W3CDTF">2025-02-13T14:28:00Z</dcterms:created>
  <dcterms:modified xsi:type="dcterms:W3CDTF">2026-09-15T09:02:00Z</dcterms:modified>
</cp:coreProperties>
</file>