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  <w:lang w:eastAsia="uk-UA"/>
        </w:rPr>
      </w:pPr>
      <w:r w:rsidRPr="00CF4EEE">
        <w:rPr>
          <w:b/>
          <w:sz w:val="28"/>
          <w:szCs w:val="28"/>
          <w:lang w:eastAsia="uk-UA"/>
        </w:rPr>
        <w:t>ПАСПОРТ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jc w:val="left"/>
        <w:rPr>
          <w:sz w:val="16"/>
          <w:szCs w:val="16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CF4EEE">
        <w:rPr>
          <w:b/>
          <w:sz w:val="28"/>
          <w:szCs w:val="28"/>
        </w:rPr>
        <w:t>Обласної програми «Молодь Львівщини» на 2</w:t>
      </w:r>
      <w:r w:rsidR="004D4058">
        <w:rPr>
          <w:b/>
          <w:sz w:val="28"/>
          <w:szCs w:val="28"/>
        </w:rPr>
        <w:t xml:space="preserve">021 – </w:t>
      </w:r>
      <w:r w:rsidRPr="00CF4EE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CF4EEE">
        <w:rPr>
          <w:b/>
          <w:sz w:val="28"/>
          <w:szCs w:val="28"/>
        </w:rPr>
        <w:t xml:space="preserve"> роки 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>1. Ініціатор розроблення Програми – департамент внутрішньої та інформаційної політики Львівської обласної державної адміністрації</w:t>
      </w:r>
      <w:r w:rsidR="004D4058">
        <w:rPr>
          <w:sz w:val="28"/>
          <w:szCs w:val="28"/>
          <w:lang w:eastAsia="uk-UA"/>
        </w:rPr>
        <w:t>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16"/>
          <w:szCs w:val="16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 xml:space="preserve">2. Дата, номер документа про затвердження Програми </w:t>
      </w:r>
      <w:r>
        <w:rPr>
          <w:sz w:val="28"/>
          <w:szCs w:val="28"/>
          <w:lang w:eastAsia="uk-UA"/>
        </w:rPr>
        <w:t>- _______________ 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16"/>
          <w:szCs w:val="16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>3. Розробник Програми – департамент внутрішньої та інформаційної політики Львівської обласної державної адміністрації</w:t>
      </w:r>
      <w:r w:rsidR="004D4058">
        <w:rPr>
          <w:sz w:val="28"/>
          <w:szCs w:val="28"/>
          <w:lang w:eastAsia="uk-UA"/>
        </w:rPr>
        <w:t>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16"/>
          <w:szCs w:val="16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>4. </w:t>
      </w:r>
      <w:proofErr w:type="spellStart"/>
      <w:r w:rsidRPr="00CF4EEE">
        <w:rPr>
          <w:sz w:val="28"/>
          <w:szCs w:val="28"/>
          <w:lang w:eastAsia="uk-UA"/>
        </w:rPr>
        <w:t>Співрозробники</w:t>
      </w:r>
      <w:proofErr w:type="spellEnd"/>
      <w:r w:rsidRPr="00CF4EEE">
        <w:rPr>
          <w:sz w:val="28"/>
          <w:szCs w:val="28"/>
          <w:lang w:eastAsia="uk-UA"/>
        </w:rPr>
        <w:t xml:space="preserve"> Програми –</w:t>
      </w:r>
      <w:r w:rsidRPr="00CF4EEE">
        <w:rPr>
          <w:b/>
          <w:color w:val="000000"/>
          <w:sz w:val="28"/>
          <w:szCs w:val="28"/>
        </w:rPr>
        <w:t xml:space="preserve"> </w:t>
      </w:r>
      <w:r w:rsidRPr="00CF4EEE">
        <w:rPr>
          <w:sz w:val="28"/>
          <w:szCs w:val="28"/>
          <w:lang w:eastAsia="uk-UA"/>
        </w:rPr>
        <w:t>молодіжні та дитячі громадські організації, інші інститути громадянського суспільства, які працюють з молоддю.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16"/>
          <w:szCs w:val="16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>5. Відповідальний виконавець – департамент внутрішньої та інформаційної політики Львівської обласної державної адміністрації</w:t>
      </w:r>
      <w:r w:rsidR="004D4058">
        <w:rPr>
          <w:sz w:val="28"/>
          <w:szCs w:val="28"/>
          <w:lang w:eastAsia="uk-UA"/>
        </w:rPr>
        <w:t>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16"/>
          <w:szCs w:val="16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>6. Учасники Програми –</w:t>
      </w:r>
      <w:r>
        <w:rPr>
          <w:color w:val="000000"/>
          <w:sz w:val="28"/>
          <w:szCs w:val="28"/>
        </w:rPr>
        <w:t xml:space="preserve"> </w:t>
      </w:r>
      <w:r w:rsidRPr="00CF4EEE">
        <w:rPr>
          <w:sz w:val="28"/>
          <w:szCs w:val="28"/>
          <w:lang w:eastAsia="uk-UA"/>
        </w:rPr>
        <w:t>молодіжні та дитячі громадські організації, інші інститути громадянського суспільства, які працюють з молоддю.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16"/>
          <w:szCs w:val="16"/>
          <w:lang w:eastAsia="uk-UA"/>
        </w:rPr>
      </w:pPr>
    </w:p>
    <w:p w:rsidR="009928C9" w:rsidRPr="00CF4EEE" w:rsidRDefault="004D4058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7. Термін реалізації Програми:</w:t>
      </w:r>
      <w:r w:rsidR="009928C9" w:rsidRPr="00CF4EEE">
        <w:rPr>
          <w:sz w:val="28"/>
          <w:szCs w:val="28"/>
          <w:lang w:eastAsia="uk-UA"/>
        </w:rPr>
        <w:t xml:space="preserve"> 2021</w:t>
      </w:r>
      <w:r>
        <w:rPr>
          <w:sz w:val="28"/>
          <w:szCs w:val="28"/>
          <w:lang w:eastAsia="uk-UA"/>
        </w:rPr>
        <w:t xml:space="preserve"> – </w:t>
      </w:r>
      <w:r w:rsidR="009928C9" w:rsidRPr="00CF4EEE">
        <w:rPr>
          <w:sz w:val="28"/>
          <w:szCs w:val="28"/>
          <w:lang w:eastAsia="uk-UA"/>
        </w:rPr>
        <w:t>202</w:t>
      </w:r>
      <w:r w:rsidR="009928C9">
        <w:rPr>
          <w:sz w:val="28"/>
          <w:szCs w:val="28"/>
          <w:lang w:eastAsia="uk-UA"/>
        </w:rPr>
        <w:t>5</w:t>
      </w:r>
      <w:r w:rsidR="009928C9" w:rsidRPr="00CF4EEE">
        <w:rPr>
          <w:sz w:val="28"/>
          <w:szCs w:val="28"/>
          <w:lang w:eastAsia="uk-UA"/>
        </w:rPr>
        <w:t xml:space="preserve"> роки.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</w:p>
    <w:p w:rsidR="009928C9" w:rsidRPr="006E0772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 xml:space="preserve">8. Номер та назва завдань Стратегії розвитку </w:t>
      </w:r>
      <w:r>
        <w:rPr>
          <w:sz w:val="28"/>
          <w:szCs w:val="28"/>
          <w:lang w:eastAsia="uk-UA"/>
        </w:rPr>
        <w:t xml:space="preserve">Львівщини на період                  </w:t>
      </w:r>
      <w:r w:rsidR="00A2703A">
        <w:rPr>
          <w:sz w:val="28"/>
          <w:szCs w:val="28"/>
          <w:lang w:eastAsia="uk-UA"/>
        </w:rPr>
        <w:t xml:space="preserve">      </w:t>
      </w:r>
      <w:r w:rsidR="004D4058">
        <w:rPr>
          <w:sz w:val="28"/>
          <w:szCs w:val="28"/>
          <w:lang w:eastAsia="uk-UA"/>
        </w:rPr>
        <w:t>2021–</w:t>
      </w:r>
      <w:bookmarkStart w:id="0" w:name="_GoBack"/>
      <w:bookmarkEnd w:id="0"/>
      <w:r>
        <w:rPr>
          <w:sz w:val="28"/>
          <w:szCs w:val="28"/>
          <w:lang w:eastAsia="uk-UA"/>
        </w:rPr>
        <w:t xml:space="preserve"> 2027 років</w:t>
      </w:r>
      <w:r w:rsidRPr="00CF4EEE">
        <w:rPr>
          <w:sz w:val="28"/>
          <w:szCs w:val="28"/>
          <w:lang w:eastAsia="uk-UA"/>
        </w:rPr>
        <w:t xml:space="preserve">, яким </w:t>
      </w:r>
      <w:r>
        <w:rPr>
          <w:sz w:val="28"/>
          <w:szCs w:val="28"/>
          <w:lang w:eastAsia="uk-UA"/>
        </w:rPr>
        <w:t>відповідає П</w:t>
      </w:r>
      <w:r w:rsidRPr="006E0772">
        <w:rPr>
          <w:sz w:val="28"/>
          <w:szCs w:val="28"/>
          <w:lang w:eastAsia="uk-UA"/>
        </w:rPr>
        <w:t>рограма</w:t>
      </w:r>
      <w:r>
        <w:rPr>
          <w:sz w:val="28"/>
          <w:szCs w:val="28"/>
          <w:lang w:eastAsia="uk-UA"/>
        </w:rPr>
        <w:t xml:space="preserve">: Стратегічна ціль </w:t>
      </w:r>
      <w:r w:rsidRPr="001D4369">
        <w:rPr>
          <w:sz w:val="28"/>
          <w:szCs w:val="28"/>
          <w:lang w:eastAsia="uk-UA"/>
        </w:rPr>
        <w:t>2. «</w:t>
      </w:r>
      <w:r w:rsidRPr="001D4369">
        <w:rPr>
          <w:sz w:val="28"/>
          <w:szCs w:val="28"/>
        </w:rPr>
        <w:t>Якісне життя»; оперативна ціль</w:t>
      </w:r>
      <w:r>
        <w:rPr>
          <w:sz w:val="28"/>
          <w:szCs w:val="28"/>
        </w:rPr>
        <w:t xml:space="preserve"> 2.3</w:t>
      </w:r>
      <w:r w:rsidRPr="001D4369">
        <w:rPr>
          <w:sz w:val="28"/>
          <w:szCs w:val="28"/>
        </w:rPr>
        <w:t xml:space="preserve"> «Освічені громадяни»; </w:t>
      </w:r>
      <w:r w:rsidRPr="001D4369">
        <w:rPr>
          <w:sz w:val="28"/>
          <w:szCs w:val="28"/>
          <w:lang w:eastAsia="uk-UA"/>
        </w:rPr>
        <w:t>завдання</w:t>
      </w:r>
      <w:r>
        <w:rPr>
          <w:sz w:val="28"/>
          <w:szCs w:val="28"/>
          <w:lang w:eastAsia="uk-UA"/>
        </w:rPr>
        <w:t xml:space="preserve"> </w:t>
      </w:r>
      <w:r w:rsidRPr="001D4369">
        <w:rPr>
          <w:sz w:val="28"/>
          <w:szCs w:val="28"/>
          <w:lang w:eastAsia="uk-UA"/>
        </w:rPr>
        <w:t>2.3.2. «Молодіжна політика».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16"/>
          <w:szCs w:val="16"/>
          <w:lang w:eastAsia="uk-UA"/>
        </w:rPr>
      </w:pP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  <w:r w:rsidRPr="00CF4EEE">
        <w:rPr>
          <w:sz w:val="28"/>
          <w:szCs w:val="28"/>
          <w:lang w:eastAsia="uk-UA"/>
        </w:rPr>
        <w:t>9. Загальний обсяг фінансових ресурсів, необхідних для реалізації Програми</w:t>
      </w:r>
      <w:r>
        <w:rPr>
          <w:sz w:val="28"/>
          <w:szCs w:val="28"/>
          <w:lang w:eastAsia="uk-UA"/>
        </w:rPr>
        <w:t>,</w:t>
      </w:r>
      <w:r w:rsidRPr="00CF4EEE">
        <w:rPr>
          <w:sz w:val="28"/>
          <w:szCs w:val="28"/>
          <w:lang w:eastAsia="uk-UA"/>
        </w:rPr>
        <w:t xml:space="preserve"> визначається щорічно при затвердженні обласного бюджету.</w:t>
      </w:r>
    </w:p>
    <w:p w:rsidR="009928C9" w:rsidRPr="00CF4EEE" w:rsidRDefault="009928C9" w:rsidP="009928C9">
      <w:pPr>
        <w:autoSpaceDE w:val="0"/>
        <w:autoSpaceDN w:val="0"/>
        <w:adjustRightInd w:val="0"/>
        <w:spacing w:line="288" w:lineRule="auto"/>
        <w:rPr>
          <w:sz w:val="28"/>
          <w:szCs w:val="28"/>
          <w:lang w:eastAsia="uk-UA"/>
        </w:rPr>
      </w:pPr>
    </w:p>
    <w:p w:rsidR="009928C9" w:rsidRPr="00CF4EEE" w:rsidRDefault="009928C9" w:rsidP="009928C9">
      <w:pPr>
        <w:spacing w:line="288" w:lineRule="auto"/>
        <w:jc w:val="left"/>
        <w:rPr>
          <w:b/>
          <w:sz w:val="28"/>
          <w:szCs w:val="28"/>
        </w:rPr>
      </w:pPr>
    </w:p>
    <w:p w:rsidR="009928C9" w:rsidRPr="00CF4EEE" w:rsidRDefault="009928C9" w:rsidP="009928C9">
      <w:pPr>
        <w:spacing w:line="288" w:lineRule="auto"/>
        <w:jc w:val="left"/>
        <w:rPr>
          <w:b/>
          <w:sz w:val="28"/>
          <w:szCs w:val="28"/>
        </w:rPr>
      </w:pPr>
      <w:r w:rsidRPr="00CF4EEE">
        <w:rPr>
          <w:b/>
          <w:sz w:val="28"/>
          <w:szCs w:val="28"/>
        </w:rPr>
        <w:t>Директор департаменту внутрішньої</w:t>
      </w:r>
    </w:p>
    <w:p w:rsidR="009928C9" w:rsidRPr="00CF4EEE" w:rsidRDefault="009928C9" w:rsidP="009928C9">
      <w:pPr>
        <w:spacing w:line="288" w:lineRule="auto"/>
        <w:jc w:val="left"/>
        <w:rPr>
          <w:b/>
          <w:sz w:val="28"/>
          <w:szCs w:val="28"/>
        </w:rPr>
      </w:pPr>
      <w:r w:rsidRPr="00CF4EEE">
        <w:rPr>
          <w:b/>
          <w:sz w:val="28"/>
          <w:szCs w:val="28"/>
        </w:rPr>
        <w:t>та і</w:t>
      </w:r>
      <w:r>
        <w:rPr>
          <w:b/>
          <w:sz w:val="28"/>
          <w:szCs w:val="28"/>
        </w:rPr>
        <w:t>нформаційної політики</w:t>
      </w:r>
    </w:p>
    <w:p w:rsidR="009928C9" w:rsidRPr="00CF4EEE" w:rsidRDefault="00023C78" w:rsidP="009928C9">
      <w:pPr>
        <w:spacing w:line="288" w:lineRule="auto"/>
        <w:jc w:val="left"/>
        <w:rPr>
          <w:b/>
          <w:sz w:val="24"/>
          <w:szCs w:val="28"/>
        </w:rPr>
      </w:pPr>
      <w:r>
        <w:rPr>
          <w:b/>
          <w:sz w:val="28"/>
          <w:szCs w:val="28"/>
        </w:rPr>
        <w:t>о</w:t>
      </w:r>
      <w:r w:rsidR="009928C9" w:rsidRPr="00CF4EEE">
        <w:rPr>
          <w:b/>
          <w:sz w:val="28"/>
          <w:szCs w:val="28"/>
        </w:rPr>
        <w:t>бласної державної адміністрації</w:t>
      </w:r>
      <w:r w:rsidR="009928C9">
        <w:rPr>
          <w:b/>
          <w:sz w:val="28"/>
          <w:szCs w:val="28"/>
        </w:rPr>
        <w:t xml:space="preserve">             </w:t>
      </w:r>
      <w:r w:rsidR="009928C9">
        <w:rPr>
          <w:b/>
          <w:sz w:val="24"/>
          <w:szCs w:val="28"/>
        </w:rPr>
        <w:t xml:space="preserve">________     </w:t>
      </w:r>
      <w:r w:rsidR="009928C9" w:rsidRPr="00CF4EEE">
        <w:rPr>
          <w:b/>
          <w:sz w:val="28"/>
          <w:szCs w:val="28"/>
        </w:rPr>
        <w:t>Андрій КОВАЛЬСЬКИЙ</w:t>
      </w:r>
    </w:p>
    <w:p w:rsidR="009928C9" w:rsidRPr="00782D02" w:rsidRDefault="009928C9" w:rsidP="009928C9">
      <w:pPr>
        <w:spacing w:line="288" w:lineRule="auto"/>
        <w:ind w:left="3540" w:firstLine="708"/>
        <w:jc w:val="left"/>
        <w:rPr>
          <w:b/>
          <w:sz w:val="28"/>
          <w:szCs w:val="28"/>
          <w:vertAlign w:val="superscript"/>
        </w:rPr>
      </w:pPr>
      <w:r w:rsidRPr="00CF4EEE">
        <w:rPr>
          <w:b/>
          <w:sz w:val="28"/>
          <w:szCs w:val="28"/>
          <w:vertAlign w:val="superscript"/>
        </w:rPr>
        <w:t xml:space="preserve">                        (підпис)</w:t>
      </w:r>
    </w:p>
    <w:p w:rsidR="009928C9" w:rsidRPr="003F4527" w:rsidRDefault="009928C9" w:rsidP="009928C9">
      <w:pPr>
        <w:spacing w:line="288" w:lineRule="auto"/>
        <w:jc w:val="left"/>
        <w:rPr>
          <w:b/>
          <w:sz w:val="32"/>
          <w:szCs w:val="28"/>
        </w:rPr>
      </w:pPr>
      <w:r w:rsidRPr="003F4527">
        <w:rPr>
          <w:b/>
          <w:sz w:val="32"/>
          <w:szCs w:val="28"/>
        </w:rPr>
        <w:tab/>
      </w:r>
      <w:r w:rsidRPr="003F4527">
        <w:rPr>
          <w:b/>
          <w:sz w:val="32"/>
          <w:szCs w:val="28"/>
        </w:rPr>
        <w:tab/>
      </w:r>
      <w:r w:rsidRPr="003F4527">
        <w:rPr>
          <w:b/>
          <w:sz w:val="32"/>
          <w:szCs w:val="28"/>
        </w:rPr>
        <w:tab/>
      </w:r>
      <w:r w:rsidRPr="003F4527">
        <w:rPr>
          <w:b/>
          <w:sz w:val="32"/>
          <w:szCs w:val="28"/>
        </w:rPr>
        <w:tab/>
      </w:r>
      <w:r w:rsidRPr="003F4527">
        <w:rPr>
          <w:b/>
          <w:sz w:val="32"/>
          <w:szCs w:val="28"/>
        </w:rPr>
        <w:tab/>
        <w:t xml:space="preserve"> </w:t>
      </w:r>
    </w:p>
    <w:p w:rsidR="00D17478" w:rsidRDefault="00D17478"/>
    <w:sectPr w:rsidR="00D17478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61" w:rsidRDefault="00D75F61" w:rsidP="00AF6AD6">
      <w:r>
        <w:separator/>
      </w:r>
    </w:p>
  </w:endnote>
  <w:endnote w:type="continuationSeparator" w:id="0">
    <w:p w:rsidR="00D75F61" w:rsidRDefault="00D75F61" w:rsidP="00AF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61" w:rsidRDefault="00D75F61" w:rsidP="00AF6AD6">
      <w:r>
        <w:separator/>
      </w:r>
    </w:p>
  </w:footnote>
  <w:footnote w:type="continuationSeparator" w:id="0">
    <w:p w:rsidR="00D75F61" w:rsidRDefault="00D75F61" w:rsidP="00AF6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596055"/>
      <w:docPartObj>
        <w:docPartGallery w:val="Page Numbers (Top of Page)"/>
        <w:docPartUnique/>
      </w:docPartObj>
    </w:sdtPr>
    <w:sdtEndPr/>
    <w:sdtContent>
      <w:p w:rsidR="00AF6AD6" w:rsidRDefault="00AF6AD6" w:rsidP="00AF6AD6">
        <w:pPr>
          <w:pStyle w:val="a3"/>
          <w:jc w:val="center"/>
        </w:pPr>
        <w:r>
          <w:t>2</w:t>
        </w:r>
      </w:p>
    </w:sdtContent>
  </w:sdt>
  <w:p w:rsidR="00AF6AD6" w:rsidRDefault="00AF6A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2"/>
    <w:rsid w:val="00023C78"/>
    <w:rsid w:val="002B6392"/>
    <w:rsid w:val="004D4058"/>
    <w:rsid w:val="009928C9"/>
    <w:rsid w:val="00A2703A"/>
    <w:rsid w:val="00AF6AD6"/>
    <w:rsid w:val="00D17478"/>
    <w:rsid w:val="00D61BE1"/>
    <w:rsid w:val="00D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D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6A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6AD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F6AD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D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6A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6AD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F6AD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Loda4835</dc:creator>
  <cp:lastModifiedBy>rada130</cp:lastModifiedBy>
  <cp:revision>3</cp:revision>
  <dcterms:created xsi:type="dcterms:W3CDTF">2021-01-28T15:43:00Z</dcterms:created>
  <dcterms:modified xsi:type="dcterms:W3CDTF">2021-01-28T15:47:00Z</dcterms:modified>
</cp:coreProperties>
</file>